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3CC7" w:rsidRPr="00AE5000" w:rsidRDefault="00523CC7" w:rsidP="00B26513">
      <w:pPr>
        <w:ind w:firstLine="567"/>
        <w:jc w:val="center"/>
        <w:rPr>
          <w:b/>
          <w:bCs/>
          <w:color w:val="000000"/>
          <w:sz w:val="28"/>
          <w:szCs w:val="28"/>
        </w:rPr>
      </w:pPr>
      <w:r w:rsidRPr="00AE5000">
        <w:rPr>
          <w:b/>
          <w:bCs/>
          <w:color w:val="000000"/>
          <w:sz w:val="28"/>
          <w:szCs w:val="28"/>
        </w:rPr>
        <w:t>РЕКОМЕНДАЦИИ ДЛЯ СИСТЕМЫ ОБРАЗОВАНИЯ РОСТОВСКОЙ ОБЛАСТИ ПО СОВЕРШЕНСТВОВАНИЮ ОРГАНИЗАЦИИ И МЕТОДИКИ ПРЕПОДАВАНИЯ УЧЕБНОГО ПРЕДМЕТА «БИОЛОГИЯ»</w:t>
      </w:r>
    </w:p>
    <w:p w:rsidR="00523CC7" w:rsidRPr="00AE5000" w:rsidRDefault="00523CC7" w:rsidP="00B26513">
      <w:pPr>
        <w:ind w:firstLine="567"/>
        <w:jc w:val="center"/>
      </w:pPr>
    </w:p>
    <w:p w:rsidR="00523CC7" w:rsidRPr="00AE5000" w:rsidRDefault="00523CC7" w:rsidP="00B26513">
      <w:pPr>
        <w:ind w:firstLine="567"/>
        <w:jc w:val="both"/>
      </w:pPr>
    </w:p>
    <w:p w:rsidR="00523CC7" w:rsidRPr="00AE5000" w:rsidRDefault="00523CC7" w:rsidP="00B26513">
      <w:pPr>
        <w:ind w:firstLine="567"/>
        <w:jc w:val="center"/>
        <w:rPr>
          <w:b/>
          <w:color w:val="000000"/>
          <w:sz w:val="28"/>
          <w:szCs w:val="28"/>
        </w:rPr>
      </w:pPr>
      <w:r w:rsidRPr="00AE5000">
        <w:rPr>
          <w:b/>
          <w:color w:val="000000"/>
          <w:sz w:val="28"/>
          <w:szCs w:val="28"/>
        </w:rPr>
        <w:t xml:space="preserve">Рекомендации для системы образования Ростовской области </w:t>
      </w:r>
      <w:r w:rsidR="00B26513">
        <w:rPr>
          <w:b/>
          <w:color w:val="000000"/>
          <w:sz w:val="28"/>
          <w:szCs w:val="28"/>
        </w:rPr>
        <w:br/>
      </w:r>
      <w:r w:rsidRPr="00AE5000">
        <w:rPr>
          <w:b/>
          <w:color w:val="000000"/>
          <w:sz w:val="28"/>
          <w:szCs w:val="28"/>
        </w:rPr>
        <w:t xml:space="preserve">по совершенствованию преподавания предмета «Биология» </w:t>
      </w:r>
      <w:r w:rsidR="00B26513">
        <w:rPr>
          <w:b/>
          <w:color w:val="000000"/>
          <w:sz w:val="28"/>
          <w:szCs w:val="28"/>
        </w:rPr>
        <w:br/>
      </w:r>
      <w:r w:rsidRPr="00AE5000">
        <w:rPr>
          <w:b/>
          <w:color w:val="000000"/>
          <w:sz w:val="28"/>
          <w:szCs w:val="28"/>
        </w:rPr>
        <w:t>всем обучающимся</w:t>
      </w:r>
    </w:p>
    <w:p w:rsidR="00523CC7" w:rsidRPr="00AE5000" w:rsidRDefault="00523CC7" w:rsidP="00B26513">
      <w:pPr>
        <w:spacing w:line="276" w:lineRule="auto"/>
        <w:ind w:firstLine="567"/>
        <w:jc w:val="both"/>
      </w:pPr>
    </w:p>
    <w:p w:rsidR="00523CC7" w:rsidRPr="00B26513" w:rsidRDefault="00523CC7" w:rsidP="00B26513">
      <w:pPr>
        <w:pStyle w:val="a3"/>
        <w:numPr>
          <w:ilvl w:val="0"/>
          <w:numId w:val="1"/>
        </w:numPr>
        <w:spacing w:after="0"/>
        <w:ind w:left="0" w:firstLine="567"/>
        <w:jc w:val="both"/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</w:pPr>
      <w:r w:rsidRPr="00B26513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Учителям</w:t>
      </w:r>
    </w:p>
    <w:p w:rsidR="005C542E" w:rsidRPr="00AE5000" w:rsidRDefault="005C542E" w:rsidP="00B26513">
      <w:pPr>
        <w:numPr>
          <w:ilvl w:val="0"/>
          <w:numId w:val="42"/>
        </w:numPr>
        <w:spacing w:line="276" w:lineRule="auto"/>
        <w:ind w:left="0" w:firstLine="567"/>
        <w:jc w:val="both"/>
      </w:pPr>
      <w:r w:rsidRPr="00AE5000">
        <w:t xml:space="preserve">Для эффективной организации преподавания курса биологии в школе и подготовки обучающихся к ОГЭ рекомендуется обратить внимание на нормативные и методические материалы, размещенные на сайте ФГБНУ </w:t>
      </w:r>
      <w:r w:rsidR="005067F7" w:rsidRPr="00AE5000">
        <w:t>«</w:t>
      </w:r>
      <w:r w:rsidRPr="00AE5000">
        <w:t>ФИПИ</w:t>
      </w:r>
      <w:r w:rsidR="005067F7" w:rsidRPr="00AE5000">
        <w:t>»</w:t>
      </w:r>
      <w:r w:rsidRPr="00AE5000">
        <w:t>. При проведении занятий нужно использовать доступность федеральной информационно-образовательной среды (информационно-справочные, тренировочные материалы по биологии на официальном сайте ФИПИ и др.), что дополнительно позволит учителям организовать целенаправленную консультационную помощь, а обучающимся – дополнительную самостоятельную подготовку в освоении предмета.</w:t>
      </w:r>
    </w:p>
    <w:p w:rsidR="005C542E" w:rsidRPr="00AE5000" w:rsidRDefault="005C542E" w:rsidP="00B26513">
      <w:pPr>
        <w:numPr>
          <w:ilvl w:val="0"/>
          <w:numId w:val="42"/>
        </w:numPr>
        <w:spacing w:line="276" w:lineRule="auto"/>
        <w:ind w:left="0" w:firstLine="567"/>
        <w:jc w:val="both"/>
      </w:pPr>
      <w:r w:rsidRPr="00AE5000">
        <w:t>Усилить внимание учителя к систематическому проведению лабораторных и практических работ по биологии, не заменяя их демонстрационным экспериментом</w:t>
      </w:r>
      <w:r w:rsidR="00F36298" w:rsidRPr="00AE5000">
        <w:t>;</w:t>
      </w:r>
      <w:r w:rsidRPr="00AE5000">
        <w:t xml:space="preserve"> </w:t>
      </w:r>
      <w:r w:rsidR="00F36298" w:rsidRPr="00AE5000">
        <w:t>ф</w:t>
      </w:r>
      <w:r w:rsidRPr="00AE5000">
        <w:t>ормирование на уроках у учащихся опыта выполнения практических заданий по биологии: составление рационов питания, определение энергозатрат человека в ситуации с конкретными заданными условия</w:t>
      </w:r>
      <w:r w:rsidR="00F36298" w:rsidRPr="00AE5000">
        <w:t>ми, решение биологических задач</w:t>
      </w:r>
      <w:r w:rsidRPr="00AE5000">
        <w:t>.</w:t>
      </w:r>
    </w:p>
    <w:p w:rsidR="005C542E" w:rsidRPr="00AE5000" w:rsidRDefault="005C542E" w:rsidP="00B26513">
      <w:pPr>
        <w:numPr>
          <w:ilvl w:val="0"/>
          <w:numId w:val="42"/>
        </w:numPr>
        <w:spacing w:line="276" w:lineRule="auto"/>
        <w:ind w:left="0" w:firstLine="567"/>
        <w:jc w:val="both"/>
      </w:pPr>
      <w:r w:rsidRPr="00AE5000">
        <w:t>Систематически проводить тематический тренинг по выполнению обучающих заданий (использовать различные формулировки условия заданий, в том числе и со свободным ответом</w:t>
      </w:r>
      <w:r w:rsidR="00A96D74" w:rsidRPr="00AE5000">
        <w:t>;</w:t>
      </w:r>
      <w:r w:rsidRPr="00AE5000">
        <w:t xml:space="preserve"> учить рассуждать и формулировать ответ); в конце изучения каждой темы</w:t>
      </w:r>
      <w:r w:rsidR="00FB11CB" w:rsidRPr="00AE5000">
        <w:t xml:space="preserve"> </w:t>
      </w:r>
      <w:r w:rsidRPr="00AE5000">
        <w:t>осуществлять тематический контроль, включающий задания в формате ГИА-9 по биологии. Обратить внимание на работу с информацией, представленную в различных видах, а также</w:t>
      </w:r>
      <w:r w:rsidR="00A96D74" w:rsidRPr="00AE5000">
        <w:t xml:space="preserve"> на перевод информации из одной знаковой формы в другую</w:t>
      </w:r>
      <w:r w:rsidRPr="00AE5000">
        <w:t>, особенно в части работы с учебными рисунками. Следует развивать у учащихся навык смыслового чтения.</w:t>
      </w:r>
    </w:p>
    <w:p w:rsidR="005C542E" w:rsidRPr="00AE5000" w:rsidRDefault="005C542E" w:rsidP="00B26513">
      <w:pPr>
        <w:numPr>
          <w:ilvl w:val="0"/>
          <w:numId w:val="42"/>
        </w:numPr>
        <w:spacing w:line="276" w:lineRule="auto"/>
        <w:ind w:left="0" w:firstLine="567"/>
        <w:jc w:val="both"/>
      </w:pPr>
      <w:r w:rsidRPr="00AE5000">
        <w:t xml:space="preserve">Включать в технологию проведения занятия разнообразные виды учебной деятельности, способствующие формированию у обучающихся познавательных УУД (базовых логических, базовых исследовательских действий, умения работать с информацией). </w:t>
      </w:r>
      <w:r w:rsidR="00217BF8" w:rsidRPr="00AE5000">
        <w:t>Составлять</w:t>
      </w:r>
      <w:r w:rsidRPr="00AE5000">
        <w:t xml:space="preserve"> блоки заданий, способствующие развитию коммуникативных и регулятивных УУД (включая </w:t>
      </w:r>
      <w:r w:rsidR="0019271A" w:rsidRPr="00AE5000">
        <w:t>эмоциональный интеллект).</w:t>
      </w:r>
    </w:p>
    <w:p w:rsidR="005C542E" w:rsidRPr="00AE5000" w:rsidRDefault="005C542E" w:rsidP="00B26513">
      <w:pPr>
        <w:numPr>
          <w:ilvl w:val="0"/>
          <w:numId w:val="42"/>
        </w:numPr>
        <w:spacing w:line="276" w:lineRule="auto"/>
        <w:ind w:left="0" w:firstLine="567"/>
        <w:jc w:val="both"/>
      </w:pPr>
      <w:r w:rsidRPr="00AE5000">
        <w:t>Активно использовать ИКТ, облачные ресурсы при проведении учебных занятий и при подготовке к экзамену, потому что экономии времени на уроке способствует использование компьютерных программ для создания интерактивных заданий.</w:t>
      </w:r>
    </w:p>
    <w:p w:rsidR="005C542E" w:rsidRPr="00AE5000" w:rsidRDefault="005C542E" w:rsidP="00B26513">
      <w:pPr>
        <w:numPr>
          <w:ilvl w:val="0"/>
          <w:numId w:val="42"/>
        </w:numPr>
        <w:spacing w:line="276" w:lineRule="auto"/>
        <w:ind w:left="0" w:firstLine="567"/>
        <w:jc w:val="both"/>
      </w:pPr>
      <w:r w:rsidRPr="00AE5000">
        <w:t>Создавать и пополнять банк заданий, аналогичных ВПР и ОГЭ по предмету</w:t>
      </w:r>
      <w:r w:rsidR="0015424F" w:rsidRPr="00AE5000">
        <w:t>;</w:t>
      </w:r>
      <w:r w:rsidRPr="00AE5000">
        <w:t xml:space="preserve"> разрабатывать </w:t>
      </w:r>
      <w:r w:rsidR="0015424F" w:rsidRPr="00AE5000">
        <w:t>совместно</w:t>
      </w:r>
      <w:r w:rsidRPr="00AE5000">
        <w:t xml:space="preserve"> с учениками дидактически</w:t>
      </w:r>
      <w:r w:rsidR="0015424F" w:rsidRPr="00AE5000">
        <w:t>е</w:t>
      </w:r>
      <w:r w:rsidRPr="00AE5000">
        <w:t xml:space="preserve"> материал</w:t>
      </w:r>
      <w:r w:rsidR="0015424F" w:rsidRPr="00AE5000">
        <w:t>ы</w:t>
      </w:r>
      <w:r w:rsidRPr="00AE5000">
        <w:t>, в виде рисунков, таблиц, схем, карт. По возможности увеличить работу с натурными средствами обучени</w:t>
      </w:r>
      <w:r w:rsidR="009735EE" w:rsidRPr="00AE5000">
        <w:t>я (фотографии, муляжи, гербарии</w:t>
      </w:r>
      <w:r w:rsidRPr="00AE5000">
        <w:t xml:space="preserve">), а также реализовывать различные формы биологического эксперимента в сочетании с наглядно-практическими средствами обучения биологии, что </w:t>
      </w:r>
      <w:r w:rsidR="007E54D1" w:rsidRPr="00AE5000">
        <w:t>мотивирует</w:t>
      </w:r>
      <w:r w:rsidRPr="00AE5000">
        <w:t xml:space="preserve"> школьников более серьезно относиться к иллюстрациям учебника, использовать их не только для конкретизации учебного материала, но и в качестве дополнительного источника знаний.</w:t>
      </w:r>
    </w:p>
    <w:p w:rsidR="005C542E" w:rsidRPr="00AE5000" w:rsidRDefault="005C542E" w:rsidP="00B26513">
      <w:pPr>
        <w:numPr>
          <w:ilvl w:val="0"/>
          <w:numId w:val="42"/>
        </w:numPr>
        <w:spacing w:line="276" w:lineRule="auto"/>
        <w:ind w:left="0" w:firstLine="567"/>
        <w:jc w:val="both"/>
      </w:pPr>
      <w:r w:rsidRPr="00AE5000">
        <w:t>Активно взаимодействовать с учителями предметов естественнонаучного цикла</w:t>
      </w:r>
      <w:r w:rsidR="00961A6D" w:rsidRPr="00AE5000">
        <w:t>:</w:t>
      </w:r>
      <w:r w:rsidRPr="00AE5000">
        <w:t xml:space="preserve"> проводить интегрированные уроки</w:t>
      </w:r>
      <w:r w:rsidR="00961A6D" w:rsidRPr="00AE5000">
        <w:t>,</w:t>
      </w:r>
      <w:r w:rsidRPr="00AE5000">
        <w:t xml:space="preserve"> включать в учебный процесс межпредметные модули с целью повышения уровня функциональной грамотности обучающихся.</w:t>
      </w:r>
    </w:p>
    <w:p w:rsidR="005C542E" w:rsidRPr="00AE5000" w:rsidRDefault="005C542E" w:rsidP="00B26513">
      <w:pPr>
        <w:numPr>
          <w:ilvl w:val="0"/>
          <w:numId w:val="42"/>
        </w:numPr>
        <w:spacing w:line="276" w:lineRule="auto"/>
        <w:ind w:left="0" w:firstLine="567"/>
        <w:jc w:val="both"/>
      </w:pPr>
      <w:r w:rsidRPr="00AE5000">
        <w:t xml:space="preserve">Создать условия для эффективной реализации вариативной части ФОП с целью достижении образовательных результатов по учебному предмету </w:t>
      </w:r>
      <w:r w:rsidR="005067F7" w:rsidRPr="00AE5000">
        <w:t>«</w:t>
      </w:r>
      <w:r w:rsidRPr="00AE5000">
        <w:t>Биология</w:t>
      </w:r>
      <w:r w:rsidR="005067F7" w:rsidRPr="00AE5000">
        <w:t>»</w:t>
      </w:r>
      <w:r w:rsidRPr="00AE5000">
        <w:t>.</w:t>
      </w:r>
    </w:p>
    <w:p w:rsidR="005C542E" w:rsidRPr="00AE5000" w:rsidRDefault="005C542E" w:rsidP="00B26513">
      <w:pPr>
        <w:numPr>
          <w:ilvl w:val="0"/>
          <w:numId w:val="42"/>
        </w:numPr>
        <w:spacing w:line="276" w:lineRule="auto"/>
        <w:ind w:left="0" w:firstLine="567"/>
        <w:jc w:val="both"/>
      </w:pPr>
      <w:r w:rsidRPr="00AE5000">
        <w:t xml:space="preserve">Выделить время на уроке для обязательного повторения биологических терминов, понятий, изученных на предыдущих </w:t>
      </w:r>
      <w:r w:rsidR="0019271A" w:rsidRPr="00AE5000">
        <w:t>э</w:t>
      </w:r>
      <w:r w:rsidRPr="00AE5000">
        <w:t>тапах. Обратить внимание на ключевые термины и понятия</w:t>
      </w:r>
      <w:r w:rsidR="007E7C7A" w:rsidRPr="00AE5000">
        <w:t>:</w:t>
      </w:r>
      <w:r w:rsidRPr="00AE5000">
        <w:t xml:space="preserve"> в разделе </w:t>
      </w:r>
      <w:r w:rsidR="005067F7" w:rsidRPr="00AE5000">
        <w:t>«</w:t>
      </w:r>
      <w:r w:rsidRPr="00AE5000">
        <w:t>Человек и его здоровье</w:t>
      </w:r>
      <w:r w:rsidR="005067F7" w:rsidRPr="00AE5000">
        <w:t>»</w:t>
      </w:r>
      <w:r w:rsidR="00CC1B42" w:rsidRPr="00AE5000">
        <w:t xml:space="preserve"> –</w:t>
      </w:r>
      <w:r w:rsidR="00FB11CB" w:rsidRPr="00AE5000">
        <w:t xml:space="preserve"> </w:t>
      </w:r>
      <w:r w:rsidRPr="00AE5000">
        <w:t>на такие понятия, как орган, ткань, система органов, рефлекс, иммунитет, нейрогуморальная регуляция, нейрон, торможение, возбуждение, гормон</w:t>
      </w:r>
      <w:r w:rsidR="007E7C7A" w:rsidRPr="00AE5000">
        <w:t>;</w:t>
      </w:r>
      <w:r w:rsidRPr="00AE5000">
        <w:t xml:space="preserve"> </w:t>
      </w:r>
      <w:r w:rsidR="007E7C7A" w:rsidRPr="00AE5000">
        <w:t>в</w:t>
      </w:r>
      <w:r w:rsidRPr="00AE5000">
        <w:t xml:space="preserve"> разделах </w:t>
      </w:r>
      <w:r w:rsidR="005067F7" w:rsidRPr="00AE5000">
        <w:t>«</w:t>
      </w:r>
      <w:r w:rsidRPr="00AE5000">
        <w:t>Растения</w:t>
      </w:r>
      <w:r w:rsidR="005067F7" w:rsidRPr="00AE5000">
        <w:t>»</w:t>
      </w:r>
      <w:r w:rsidRPr="00AE5000">
        <w:t xml:space="preserve">, </w:t>
      </w:r>
      <w:r w:rsidR="005067F7" w:rsidRPr="00AE5000">
        <w:t>«</w:t>
      </w:r>
      <w:r w:rsidRPr="00AE5000">
        <w:t>Бактерии</w:t>
      </w:r>
      <w:r w:rsidR="005067F7" w:rsidRPr="00AE5000">
        <w:t>»</w:t>
      </w:r>
      <w:r w:rsidRPr="00AE5000">
        <w:t xml:space="preserve">, </w:t>
      </w:r>
      <w:r w:rsidR="005067F7" w:rsidRPr="00AE5000">
        <w:t>«</w:t>
      </w:r>
      <w:r w:rsidRPr="00AE5000">
        <w:t>Грибы</w:t>
      </w:r>
      <w:r w:rsidR="005067F7" w:rsidRPr="00AE5000">
        <w:t>»</w:t>
      </w:r>
      <w:r w:rsidRPr="00AE5000">
        <w:t xml:space="preserve">, </w:t>
      </w:r>
      <w:r w:rsidR="005067F7" w:rsidRPr="00AE5000">
        <w:t>«</w:t>
      </w:r>
      <w:r w:rsidRPr="00AE5000">
        <w:t>Вирусы</w:t>
      </w:r>
      <w:r w:rsidR="005067F7" w:rsidRPr="00AE5000">
        <w:t>»</w:t>
      </w:r>
      <w:r w:rsidRPr="00AE5000">
        <w:t xml:space="preserve">, </w:t>
      </w:r>
      <w:r w:rsidR="005067F7" w:rsidRPr="00AE5000">
        <w:t>«</w:t>
      </w:r>
      <w:r w:rsidRPr="00AE5000">
        <w:t>Лишайники</w:t>
      </w:r>
      <w:r w:rsidR="005067F7" w:rsidRPr="00AE5000">
        <w:t>»</w:t>
      </w:r>
      <w:r w:rsidRPr="00AE5000">
        <w:t xml:space="preserve"> </w:t>
      </w:r>
      <w:r w:rsidR="007E7C7A" w:rsidRPr="00AE5000">
        <w:t xml:space="preserve">– </w:t>
      </w:r>
      <w:r w:rsidRPr="00AE5000">
        <w:t>растительные ткани, органы растений, многообразие растений, генеративные и вегетативные органы, агротехнические приемы</w:t>
      </w:r>
      <w:r w:rsidR="007E7C7A" w:rsidRPr="00AE5000">
        <w:t>; в</w:t>
      </w:r>
      <w:r w:rsidRPr="00AE5000">
        <w:t xml:space="preserve"> разделе </w:t>
      </w:r>
      <w:r w:rsidR="005067F7" w:rsidRPr="00AE5000">
        <w:t>«</w:t>
      </w:r>
      <w:r w:rsidRPr="00AE5000">
        <w:t>Животные</w:t>
      </w:r>
      <w:r w:rsidR="005067F7" w:rsidRPr="00AE5000">
        <w:t>»</w:t>
      </w:r>
      <w:r w:rsidRPr="00AE5000">
        <w:t xml:space="preserve"> </w:t>
      </w:r>
      <w:r w:rsidR="007E7C7A" w:rsidRPr="00AE5000">
        <w:t>–</w:t>
      </w:r>
      <w:r w:rsidRPr="00AE5000">
        <w:t xml:space="preserve"> на систематику животных и многообразие животного мира.</w:t>
      </w:r>
    </w:p>
    <w:p w:rsidR="005C542E" w:rsidRPr="00AE5000" w:rsidRDefault="005C542E" w:rsidP="00B26513">
      <w:pPr>
        <w:numPr>
          <w:ilvl w:val="0"/>
          <w:numId w:val="42"/>
        </w:numPr>
        <w:spacing w:line="276" w:lineRule="auto"/>
        <w:ind w:left="0" w:firstLine="567"/>
        <w:jc w:val="both"/>
      </w:pPr>
      <w:r w:rsidRPr="00AE5000">
        <w:t>Поддерживать мотивацию обучающихся к изучению биологии путем вовлечения в исследовательскую и проектную деятельность, в том числе в межпредметные конкурсы, конференции междисциплинарного характера.</w:t>
      </w:r>
    </w:p>
    <w:p w:rsidR="005C542E" w:rsidRPr="00AE5000" w:rsidRDefault="005C542E" w:rsidP="00B26513">
      <w:pPr>
        <w:numPr>
          <w:ilvl w:val="0"/>
          <w:numId w:val="42"/>
        </w:numPr>
        <w:spacing w:line="276" w:lineRule="auto"/>
        <w:ind w:left="0" w:firstLine="567"/>
        <w:jc w:val="both"/>
      </w:pPr>
      <w:r w:rsidRPr="00AE5000">
        <w:t xml:space="preserve">Для формирования навыков смыслового чтения на уроках биологии педагогам необходимо включать в практику преподавания больше текстовых тематических заданий. Нужно научить </w:t>
      </w:r>
      <w:r w:rsidR="002277C9" w:rsidRPr="00AE5000">
        <w:t xml:space="preserve">школьников </w:t>
      </w:r>
      <w:r w:rsidRPr="00AE5000">
        <w:t xml:space="preserve">работать с текстом, что даст возможность находить нужную информацию и использовать ее для ответа на поставленный вопрос. Особое внимание следует обратить на формирование умения кратко, четко, по существу вопроса устно и письменно излагать свои знания. Этому способствует составление плана к тексту, комментирование устных ответов, нахождение ошибок в специально подобранных текстах, заполнение таблиц, схем, конспектирование материала, </w:t>
      </w:r>
      <w:r w:rsidR="00931738" w:rsidRPr="00AE5000">
        <w:t>к</w:t>
      </w:r>
      <w:r w:rsidRPr="00AE5000">
        <w:t>омментированное чтение, составление к тексту вопросов творческого характера. Сформированность элементарных умений и навыков работы с учебником у учащихся 5-9-х классов послужит основой для формирования более сложных умений, развития самостоятельности и готовности к самообразованию.</w:t>
      </w:r>
    </w:p>
    <w:p w:rsidR="005C542E" w:rsidRPr="00AE5000" w:rsidRDefault="005C542E" w:rsidP="00B26513">
      <w:pPr>
        <w:numPr>
          <w:ilvl w:val="0"/>
          <w:numId w:val="42"/>
        </w:numPr>
        <w:spacing w:line="276" w:lineRule="auto"/>
        <w:ind w:left="0" w:firstLine="567"/>
        <w:jc w:val="both"/>
      </w:pPr>
      <w:r w:rsidRPr="00AE5000">
        <w:t>Важно развивать у школьников такие умения, как умение оценивать правильность биологических суждений,</w:t>
      </w:r>
      <w:r w:rsidR="00FB11CB" w:rsidRPr="00AE5000">
        <w:t xml:space="preserve"> </w:t>
      </w:r>
      <w:r w:rsidRPr="00AE5000">
        <w:t xml:space="preserve">устанавливать соответствие и умение определять последовательности биологических процессов, явлений, объектов. Как показывают результаты экзаменов, наиболее трудным являются задания на соотнесение одного элемента с другим и на установление последовательности процессов или явлений. Выполнение подобных заданий необходимо начинать с выбора тех вариантов ответов, которые не вызывают сомнений; остальные ответы, по которым имеются сомнения, можно </w:t>
      </w:r>
      <w:r w:rsidR="004C029D" w:rsidRPr="00AE5000">
        <w:t>классифиц</w:t>
      </w:r>
      <w:r w:rsidRPr="00AE5000">
        <w:t>ировать по различным критериям: внешнее или внутреннее строение, процесс, явление, понятие, термин, факт. Такой анализ позволит определить логические пары, из которых уже можно выбрать правильные ответы. Предлагать учащимся задания с условиями расширения или ограничения ответа.</w:t>
      </w:r>
    </w:p>
    <w:p w:rsidR="005C542E" w:rsidRPr="00AE5000" w:rsidRDefault="005C542E" w:rsidP="00B26513">
      <w:pPr>
        <w:numPr>
          <w:ilvl w:val="0"/>
          <w:numId w:val="42"/>
        </w:numPr>
        <w:spacing w:line="276" w:lineRule="auto"/>
        <w:ind w:left="0" w:firstLine="567"/>
        <w:jc w:val="both"/>
      </w:pPr>
      <w:r w:rsidRPr="00AE5000">
        <w:t xml:space="preserve">Следует научить </w:t>
      </w:r>
      <w:r w:rsidR="004C029D" w:rsidRPr="00AE5000">
        <w:t>школьников</w:t>
      </w:r>
      <w:r w:rsidRPr="00AE5000">
        <w:t xml:space="preserve"> распределять время на выполнение работы, технологии работы с тестами, умению делать выбор: при рассмотрении предложенных вариантов ответов отбирать заведомо неверные, а затем осуществлять окончательный выбор</w:t>
      </w:r>
      <w:r w:rsidR="004C029D" w:rsidRPr="00AE5000">
        <w:t xml:space="preserve"> (</w:t>
      </w:r>
      <w:r w:rsidRPr="00AE5000">
        <w:t>во избежание случайной ошибки процедуру поиска правильного ответа повторить несколько раз и только после этого записать ответ</w:t>
      </w:r>
      <w:r w:rsidR="004C029D" w:rsidRPr="00AE5000">
        <w:t>)</w:t>
      </w:r>
      <w:r w:rsidRPr="00AE5000">
        <w:t xml:space="preserve">. Пошагово вводить элементы методики обучения решению </w:t>
      </w:r>
      <w:r w:rsidR="00155F9D" w:rsidRPr="00AE5000">
        <w:t>задач</w:t>
      </w:r>
      <w:r w:rsidRPr="00AE5000">
        <w:t xml:space="preserve">, включая работу с критериями оценивания, избегая прямого </w:t>
      </w:r>
      <w:r w:rsidR="005067F7" w:rsidRPr="00AE5000">
        <w:t>«</w:t>
      </w:r>
      <w:r w:rsidRPr="00AE5000">
        <w:t>натаскивания</w:t>
      </w:r>
      <w:r w:rsidR="005067F7" w:rsidRPr="00AE5000">
        <w:t>»</w:t>
      </w:r>
      <w:r w:rsidRPr="00AE5000">
        <w:t>.</w:t>
      </w:r>
    </w:p>
    <w:p w:rsidR="00214250" w:rsidRPr="00AE5000" w:rsidRDefault="00214250" w:rsidP="00B26513">
      <w:pPr>
        <w:spacing w:line="276" w:lineRule="auto"/>
        <w:ind w:firstLine="567"/>
        <w:jc w:val="both"/>
      </w:pPr>
    </w:p>
    <w:p w:rsidR="0019271A" w:rsidRPr="00B26513" w:rsidRDefault="0019271A" w:rsidP="00B26513">
      <w:pPr>
        <w:pStyle w:val="a3"/>
        <w:numPr>
          <w:ilvl w:val="0"/>
          <w:numId w:val="1"/>
        </w:numPr>
        <w:spacing w:after="0"/>
        <w:ind w:left="0" w:firstLine="567"/>
        <w:jc w:val="both"/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</w:pPr>
      <w:r w:rsidRPr="00B26513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ИПК / ИРО, иным организациям, реализующим программы профессионального развития учителей</w:t>
      </w:r>
    </w:p>
    <w:p w:rsidR="005C542E" w:rsidRPr="00AE5000" w:rsidRDefault="005C542E" w:rsidP="00B26513">
      <w:pPr>
        <w:pStyle w:val="a3"/>
        <w:numPr>
          <w:ilvl w:val="0"/>
          <w:numId w:val="41"/>
        </w:numPr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E5000">
        <w:rPr>
          <w:rFonts w:ascii="Times New Roman" w:hAnsi="Times New Roman"/>
          <w:sz w:val="24"/>
          <w:szCs w:val="24"/>
        </w:rPr>
        <w:t xml:space="preserve">Разработать систему корректирующих мер по повышению качества обучения биологии в образовательных организациях региона. Организовать для учителей биологии с целью их непрерывного профессионального развития включение их в сетевое сообщество, методические активности в формате семинаров, круглых столов, телемостов; содействие в освоении продуктивных образовательных технологий. Организовать выездные семинары, </w:t>
      </w:r>
      <w:r w:rsidR="005067F7" w:rsidRPr="00AE5000">
        <w:rPr>
          <w:rFonts w:ascii="Times New Roman" w:hAnsi="Times New Roman"/>
          <w:sz w:val="24"/>
          <w:szCs w:val="24"/>
        </w:rPr>
        <w:t>«</w:t>
      </w:r>
      <w:r w:rsidRPr="00AE5000">
        <w:rPr>
          <w:rFonts w:ascii="Times New Roman" w:hAnsi="Times New Roman"/>
          <w:sz w:val="24"/>
          <w:szCs w:val="24"/>
        </w:rPr>
        <w:t>горячие линии</w:t>
      </w:r>
      <w:r w:rsidR="005067F7" w:rsidRPr="00AE5000">
        <w:rPr>
          <w:rFonts w:ascii="Times New Roman" w:hAnsi="Times New Roman"/>
          <w:sz w:val="24"/>
          <w:szCs w:val="24"/>
        </w:rPr>
        <w:t>»</w:t>
      </w:r>
      <w:r w:rsidRPr="00AE5000">
        <w:rPr>
          <w:rFonts w:ascii="Times New Roman" w:hAnsi="Times New Roman"/>
          <w:sz w:val="24"/>
          <w:szCs w:val="24"/>
        </w:rPr>
        <w:t xml:space="preserve"> в районы региона, показавшие низкие результаты ОГЭ по биологии с целью оказания методической помощи.</w:t>
      </w:r>
    </w:p>
    <w:p w:rsidR="005C542E" w:rsidRPr="00AE5000" w:rsidRDefault="005C542E" w:rsidP="00B26513">
      <w:pPr>
        <w:pStyle w:val="a3"/>
        <w:numPr>
          <w:ilvl w:val="0"/>
          <w:numId w:val="41"/>
        </w:numPr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E5000">
        <w:rPr>
          <w:rFonts w:ascii="Times New Roman" w:hAnsi="Times New Roman"/>
          <w:sz w:val="24"/>
          <w:szCs w:val="24"/>
        </w:rPr>
        <w:t xml:space="preserve">На основании сравнительного анализа результатов ОГЭ-2025 с результатами предыдущих лет </w:t>
      </w:r>
      <w:r w:rsidR="00D8336E" w:rsidRPr="00AE5000">
        <w:rPr>
          <w:rFonts w:ascii="Times New Roman" w:hAnsi="Times New Roman"/>
          <w:sz w:val="24"/>
          <w:szCs w:val="24"/>
        </w:rPr>
        <w:t>с</w:t>
      </w:r>
      <w:r w:rsidRPr="00AE5000">
        <w:rPr>
          <w:rFonts w:ascii="Times New Roman" w:hAnsi="Times New Roman"/>
          <w:sz w:val="24"/>
          <w:szCs w:val="24"/>
        </w:rPr>
        <w:t>формировать дорожную карту по развитию профессиональной компетентности учителей биологии</w:t>
      </w:r>
      <w:r w:rsidR="00D8336E" w:rsidRPr="00AE5000">
        <w:rPr>
          <w:rFonts w:ascii="Times New Roman" w:hAnsi="Times New Roman"/>
          <w:sz w:val="24"/>
          <w:szCs w:val="24"/>
        </w:rPr>
        <w:t>;</w:t>
      </w:r>
      <w:r w:rsidRPr="00AE5000">
        <w:rPr>
          <w:rFonts w:ascii="Times New Roman" w:hAnsi="Times New Roman"/>
          <w:sz w:val="24"/>
          <w:szCs w:val="24"/>
        </w:rPr>
        <w:t xml:space="preserve"> оказать индивидуальную методическую помощь и поддержку в формировании траектории </w:t>
      </w:r>
      <w:r w:rsidR="00D8336E" w:rsidRPr="00AE5000">
        <w:rPr>
          <w:rFonts w:ascii="Times New Roman" w:hAnsi="Times New Roman"/>
          <w:sz w:val="24"/>
          <w:szCs w:val="24"/>
        </w:rPr>
        <w:t xml:space="preserve">профессионального </w:t>
      </w:r>
      <w:r w:rsidRPr="00AE5000">
        <w:rPr>
          <w:rFonts w:ascii="Times New Roman" w:hAnsi="Times New Roman"/>
          <w:sz w:val="24"/>
          <w:szCs w:val="24"/>
        </w:rPr>
        <w:t xml:space="preserve">развития учителя, </w:t>
      </w:r>
      <w:r w:rsidR="00D8336E" w:rsidRPr="00AE5000">
        <w:rPr>
          <w:rFonts w:ascii="Times New Roman" w:hAnsi="Times New Roman"/>
          <w:sz w:val="24"/>
          <w:szCs w:val="24"/>
        </w:rPr>
        <w:t>с</w:t>
      </w:r>
      <w:r w:rsidRPr="00AE5000">
        <w:rPr>
          <w:rFonts w:ascii="Times New Roman" w:hAnsi="Times New Roman"/>
          <w:sz w:val="24"/>
          <w:szCs w:val="24"/>
        </w:rPr>
        <w:t>формир</w:t>
      </w:r>
      <w:r w:rsidR="00D8336E" w:rsidRPr="00AE5000">
        <w:rPr>
          <w:rFonts w:ascii="Times New Roman" w:hAnsi="Times New Roman"/>
          <w:sz w:val="24"/>
          <w:szCs w:val="24"/>
        </w:rPr>
        <w:t>овать</w:t>
      </w:r>
      <w:r w:rsidRPr="00AE5000">
        <w:rPr>
          <w:rFonts w:ascii="Times New Roman" w:hAnsi="Times New Roman"/>
          <w:sz w:val="24"/>
          <w:szCs w:val="24"/>
        </w:rPr>
        <w:t xml:space="preserve"> систему адресного повышения квалификации.</w:t>
      </w:r>
    </w:p>
    <w:p w:rsidR="005C542E" w:rsidRPr="00AE5000" w:rsidRDefault="005C542E" w:rsidP="00B26513">
      <w:pPr>
        <w:pStyle w:val="a3"/>
        <w:numPr>
          <w:ilvl w:val="0"/>
          <w:numId w:val="41"/>
        </w:numPr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E5000">
        <w:rPr>
          <w:rFonts w:ascii="Times New Roman" w:hAnsi="Times New Roman"/>
          <w:sz w:val="24"/>
          <w:szCs w:val="24"/>
        </w:rPr>
        <w:t>В рамках курсов повышения квалификации учителей биологии необходимо оперативно знакомить педагогов с планируемыми изменениями в КИМ на 2026 год (демоверсия, кодификатор, спецификация: анализировать результативность выполнения заданий ОГЭ по биологии в сравнении с предыдущими годами, распространять эффективные практики по развитию умения решать сложные задания при подготовке обучающихся к ОГЭ по биологии</w:t>
      </w:r>
      <w:r w:rsidR="00D8336E" w:rsidRPr="00AE5000">
        <w:rPr>
          <w:rFonts w:ascii="Times New Roman" w:hAnsi="Times New Roman"/>
          <w:sz w:val="24"/>
          <w:szCs w:val="24"/>
        </w:rPr>
        <w:t>)</w:t>
      </w:r>
      <w:r w:rsidRPr="00AE5000">
        <w:rPr>
          <w:rFonts w:ascii="Times New Roman" w:hAnsi="Times New Roman"/>
          <w:sz w:val="24"/>
          <w:szCs w:val="24"/>
        </w:rPr>
        <w:t>.</w:t>
      </w:r>
    </w:p>
    <w:p w:rsidR="005C542E" w:rsidRPr="00AE5000" w:rsidRDefault="005C542E" w:rsidP="00B26513">
      <w:pPr>
        <w:pStyle w:val="a3"/>
        <w:numPr>
          <w:ilvl w:val="0"/>
          <w:numId w:val="41"/>
        </w:numPr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E5000">
        <w:rPr>
          <w:rFonts w:ascii="Times New Roman" w:hAnsi="Times New Roman"/>
          <w:sz w:val="24"/>
          <w:szCs w:val="24"/>
        </w:rPr>
        <w:t xml:space="preserve">При проведении курсов повышения квалификации учителей </w:t>
      </w:r>
      <w:r w:rsidR="003A5C6E" w:rsidRPr="00AE5000">
        <w:rPr>
          <w:rFonts w:ascii="Times New Roman" w:hAnsi="Times New Roman"/>
          <w:sz w:val="24"/>
          <w:szCs w:val="24"/>
        </w:rPr>
        <w:t>отработать навыки</w:t>
      </w:r>
      <w:r w:rsidRPr="00AE5000">
        <w:rPr>
          <w:rFonts w:ascii="Times New Roman" w:hAnsi="Times New Roman"/>
          <w:sz w:val="24"/>
          <w:szCs w:val="24"/>
        </w:rPr>
        <w:t xml:space="preserve"> формировани</w:t>
      </w:r>
      <w:r w:rsidR="003A5C6E" w:rsidRPr="00AE5000">
        <w:rPr>
          <w:rFonts w:ascii="Times New Roman" w:hAnsi="Times New Roman"/>
          <w:sz w:val="24"/>
          <w:szCs w:val="24"/>
        </w:rPr>
        <w:t>я</w:t>
      </w:r>
      <w:r w:rsidRPr="00AE5000">
        <w:rPr>
          <w:rFonts w:ascii="Times New Roman" w:hAnsi="Times New Roman"/>
          <w:sz w:val="24"/>
          <w:szCs w:val="24"/>
        </w:rPr>
        <w:t xml:space="preserve"> предметных и метапредметных результатов </w:t>
      </w:r>
      <w:r w:rsidR="003A5C6E" w:rsidRPr="00AE5000">
        <w:rPr>
          <w:rFonts w:ascii="Times New Roman" w:hAnsi="Times New Roman"/>
          <w:sz w:val="24"/>
          <w:szCs w:val="24"/>
        </w:rPr>
        <w:t xml:space="preserve">при </w:t>
      </w:r>
      <w:r w:rsidRPr="00AE5000">
        <w:rPr>
          <w:rFonts w:ascii="Times New Roman" w:hAnsi="Times New Roman"/>
          <w:sz w:val="24"/>
          <w:szCs w:val="24"/>
        </w:rPr>
        <w:t>обучени</w:t>
      </w:r>
      <w:r w:rsidR="003A5C6E" w:rsidRPr="00AE5000">
        <w:rPr>
          <w:rFonts w:ascii="Times New Roman" w:hAnsi="Times New Roman"/>
          <w:sz w:val="24"/>
          <w:szCs w:val="24"/>
        </w:rPr>
        <w:t>и</w:t>
      </w:r>
      <w:r w:rsidRPr="00AE5000">
        <w:rPr>
          <w:rFonts w:ascii="Times New Roman" w:hAnsi="Times New Roman"/>
          <w:sz w:val="24"/>
          <w:szCs w:val="24"/>
        </w:rPr>
        <w:t xml:space="preserve"> биологии, связанных с читательской грамотностью и коммуникативными компетенциями</w:t>
      </w:r>
      <w:r w:rsidR="003A5C6E" w:rsidRPr="00AE5000">
        <w:rPr>
          <w:rFonts w:ascii="Times New Roman" w:hAnsi="Times New Roman"/>
          <w:sz w:val="24"/>
          <w:szCs w:val="24"/>
        </w:rPr>
        <w:t>.</w:t>
      </w:r>
    </w:p>
    <w:p w:rsidR="005C542E" w:rsidRPr="00AE5000" w:rsidRDefault="005C542E" w:rsidP="00B26513">
      <w:pPr>
        <w:pStyle w:val="a3"/>
        <w:numPr>
          <w:ilvl w:val="0"/>
          <w:numId w:val="41"/>
        </w:numPr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E5000">
        <w:rPr>
          <w:rFonts w:ascii="Times New Roman" w:hAnsi="Times New Roman"/>
          <w:sz w:val="24"/>
          <w:szCs w:val="24"/>
        </w:rPr>
        <w:t>Разработать методические рекомендации по реализации пра</w:t>
      </w:r>
      <w:r w:rsidR="0057792C" w:rsidRPr="00AE5000">
        <w:rPr>
          <w:rFonts w:ascii="Times New Roman" w:hAnsi="Times New Roman"/>
          <w:sz w:val="24"/>
          <w:szCs w:val="24"/>
        </w:rPr>
        <w:t>ктической части курса биологии</w:t>
      </w:r>
      <w:r w:rsidR="00FB55CB" w:rsidRPr="00AE5000">
        <w:rPr>
          <w:rFonts w:ascii="Times New Roman" w:hAnsi="Times New Roman"/>
          <w:sz w:val="24"/>
          <w:szCs w:val="24"/>
        </w:rPr>
        <w:t xml:space="preserve"> по проведению </w:t>
      </w:r>
      <w:r w:rsidRPr="00AE5000">
        <w:rPr>
          <w:rFonts w:ascii="Times New Roman" w:hAnsi="Times New Roman"/>
          <w:sz w:val="24"/>
          <w:szCs w:val="24"/>
        </w:rPr>
        <w:t>несложных биологических экспериментов</w:t>
      </w:r>
      <w:r w:rsidR="003F6D9D" w:rsidRPr="00AE5000">
        <w:rPr>
          <w:rFonts w:ascii="Times New Roman" w:hAnsi="Times New Roman"/>
          <w:sz w:val="24"/>
          <w:szCs w:val="24"/>
        </w:rPr>
        <w:t xml:space="preserve"> с использованием методов изучения живых объектов</w:t>
      </w:r>
      <w:r w:rsidR="003A5C6E" w:rsidRPr="00AE5000">
        <w:rPr>
          <w:rFonts w:ascii="Times New Roman" w:hAnsi="Times New Roman"/>
          <w:sz w:val="24"/>
          <w:szCs w:val="24"/>
        </w:rPr>
        <w:t xml:space="preserve"> </w:t>
      </w:r>
      <w:r w:rsidR="00574983" w:rsidRPr="00AE5000">
        <w:rPr>
          <w:rFonts w:ascii="Times New Roman" w:hAnsi="Times New Roman"/>
          <w:sz w:val="24"/>
          <w:szCs w:val="24"/>
        </w:rPr>
        <w:t xml:space="preserve">(например, </w:t>
      </w:r>
      <w:r w:rsidR="00FB55CB" w:rsidRPr="00AE5000">
        <w:rPr>
          <w:rFonts w:ascii="Times New Roman" w:hAnsi="Times New Roman"/>
          <w:sz w:val="24"/>
          <w:szCs w:val="24"/>
        </w:rPr>
        <w:t>по с</w:t>
      </w:r>
      <w:r w:rsidRPr="00AE5000">
        <w:rPr>
          <w:rFonts w:ascii="Times New Roman" w:hAnsi="Times New Roman"/>
          <w:sz w:val="24"/>
          <w:szCs w:val="24"/>
        </w:rPr>
        <w:t>одержательно</w:t>
      </w:r>
      <w:r w:rsidR="00FB55CB" w:rsidRPr="00AE5000">
        <w:rPr>
          <w:rFonts w:ascii="Times New Roman" w:hAnsi="Times New Roman"/>
          <w:sz w:val="24"/>
          <w:szCs w:val="24"/>
        </w:rPr>
        <w:t>му</w:t>
      </w:r>
      <w:r w:rsidRPr="00AE5000">
        <w:rPr>
          <w:rFonts w:ascii="Times New Roman" w:hAnsi="Times New Roman"/>
          <w:sz w:val="24"/>
          <w:szCs w:val="24"/>
        </w:rPr>
        <w:t xml:space="preserve"> блок</w:t>
      </w:r>
      <w:r w:rsidR="00FB55CB" w:rsidRPr="00AE5000">
        <w:rPr>
          <w:rFonts w:ascii="Times New Roman" w:hAnsi="Times New Roman"/>
          <w:sz w:val="24"/>
          <w:szCs w:val="24"/>
        </w:rPr>
        <w:t>у</w:t>
      </w:r>
      <w:r w:rsidRPr="00AE5000">
        <w:rPr>
          <w:rFonts w:ascii="Times New Roman" w:hAnsi="Times New Roman"/>
          <w:sz w:val="24"/>
          <w:szCs w:val="24"/>
        </w:rPr>
        <w:t xml:space="preserve"> </w:t>
      </w:r>
      <w:r w:rsidR="005067F7" w:rsidRPr="00AE5000">
        <w:rPr>
          <w:rFonts w:ascii="Times New Roman" w:hAnsi="Times New Roman"/>
          <w:sz w:val="24"/>
          <w:szCs w:val="24"/>
        </w:rPr>
        <w:t>«</w:t>
      </w:r>
      <w:r w:rsidRPr="00AE5000">
        <w:rPr>
          <w:rFonts w:ascii="Times New Roman" w:hAnsi="Times New Roman"/>
          <w:sz w:val="24"/>
          <w:szCs w:val="24"/>
        </w:rPr>
        <w:t>Биология как наука</w:t>
      </w:r>
      <w:r w:rsidR="005067F7" w:rsidRPr="00AE5000">
        <w:rPr>
          <w:rFonts w:ascii="Times New Roman" w:hAnsi="Times New Roman"/>
          <w:sz w:val="24"/>
          <w:szCs w:val="24"/>
        </w:rPr>
        <w:t>»</w:t>
      </w:r>
      <w:r w:rsidRPr="00AE5000">
        <w:rPr>
          <w:rFonts w:ascii="Times New Roman" w:hAnsi="Times New Roman"/>
          <w:sz w:val="24"/>
          <w:szCs w:val="24"/>
        </w:rPr>
        <w:t>, включающ</w:t>
      </w:r>
      <w:r w:rsidR="00FB55CB" w:rsidRPr="00AE5000">
        <w:rPr>
          <w:rFonts w:ascii="Times New Roman" w:hAnsi="Times New Roman"/>
          <w:sz w:val="24"/>
          <w:szCs w:val="24"/>
        </w:rPr>
        <w:t>е</w:t>
      </w:r>
      <w:r w:rsidR="00574983" w:rsidRPr="00AE5000">
        <w:rPr>
          <w:rFonts w:ascii="Times New Roman" w:hAnsi="Times New Roman"/>
          <w:sz w:val="24"/>
          <w:szCs w:val="24"/>
        </w:rPr>
        <w:t>му</w:t>
      </w:r>
      <w:r w:rsidRPr="00AE5000">
        <w:rPr>
          <w:rFonts w:ascii="Times New Roman" w:hAnsi="Times New Roman"/>
          <w:sz w:val="24"/>
          <w:szCs w:val="24"/>
        </w:rPr>
        <w:t xml:space="preserve"> задания, касающиеся роли биологии в формировании естественнонаучной картины мира, практической деятельности людей</w:t>
      </w:r>
      <w:r w:rsidR="003F6D9D" w:rsidRPr="00AE5000">
        <w:rPr>
          <w:rFonts w:ascii="Times New Roman" w:hAnsi="Times New Roman"/>
          <w:sz w:val="24"/>
          <w:szCs w:val="24"/>
        </w:rPr>
        <w:t>)</w:t>
      </w:r>
      <w:r w:rsidRPr="00AE5000">
        <w:rPr>
          <w:rFonts w:ascii="Times New Roman" w:hAnsi="Times New Roman"/>
          <w:sz w:val="24"/>
          <w:szCs w:val="24"/>
        </w:rPr>
        <w:t>.</w:t>
      </w:r>
    </w:p>
    <w:p w:rsidR="005C542E" w:rsidRPr="00AE5000" w:rsidRDefault="005C542E" w:rsidP="00B26513">
      <w:pPr>
        <w:pStyle w:val="a3"/>
        <w:numPr>
          <w:ilvl w:val="0"/>
          <w:numId w:val="41"/>
        </w:numPr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E5000">
        <w:rPr>
          <w:rFonts w:ascii="Times New Roman" w:hAnsi="Times New Roman"/>
          <w:sz w:val="24"/>
          <w:szCs w:val="24"/>
        </w:rPr>
        <w:t>Разработать систему сетевого обучения с привлечением в качестве преподавателей учителей школ</w:t>
      </w:r>
      <w:r w:rsidR="00B2496A" w:rsidRPr="00AE5000">
        <w:rPr>
          <w:rFonts w:ascii="Times New Roman" w:hAnsi="Times New Roman"/>
          <w:sz w:val="24"/>
          <w:szCs w:val="24"/>
        </w:rPr>
        <w:t>, показавших</w:t>
      </w:r>
      <w:r w:rsidRPr="00AE5000">
        <w:rPr>
          <w:rFonts w:ascii="Times New Roman" w:hAnsi="Times New Roman"/>
          <w:sz w:val="24"/>
          <w:szCs w:val="24"/>
        </w:rPr>
        <w:t xml:space="preserve"> лучши</w:t>
      </w:r>
      <w:r w:rsidR="00B2496A" w:rsidRPr="00AE5000">
        <w:rPr>
          <w:rFonts w:ascii="Times New Roman" w:hAnsi="Times New Roman"/>
          <w:sz w:val="24"/>
          <w:szCs w:val="24"/>
        </w:rPr>
        <w:t>е</w:t>
      </w:r>
      <w:r w:rsidRPr="00AE5000">
        <w:rPr>
          <w:rFonts w:ascii="Times New Roman" w:hAnsi="Times New Roman"/>
          <w:sz w:val="24"/>
          <w:szCs w:val="24"/>
        </w:rPr>
        <w:t xml:space="preserve"> результат</w:t>
      </w:r>
      <w:r w:rsidR="00B2496A" w:rsidRPr="00AE5000">
        <w:rPr>
          <w:rFonts w:ascii="Times New Roman" w:hAnsi="Times New Roman"/>
          <w:sz w:val="24"/>
          <w:szCs w:val="24"/>
        </w:rPr>
        <w:t>ы диагностики профессиональных компетенций, педа</w:t>
      </w:r>
      <w:r w:rsidRPr="00AE5000">
        <w:rPr>
          <w:rFonts w:ascii="Times New Roman" w:hAnsi="Times New Roman"/>
          <w:sz w:val="24"/>
          <w:szCs w:val="24"/>
        </w:rPr>
        <w:t>гогов, являющихся экспертами региональной предметной комиссии.</w:t>
      </w:r>
    </w:p>
    <w:p w:rsidR="0019271A" w:rsidRPr="00AE5000" w:rsidRDefault="0019271A" w:rsidP="00B26513">
      <w:pPr>
        <w:ind w:firstLine="567"/>
      </w:pPr>
      <w:r w:rsidRPr="00AE5000">
        <w:br w:type="page"/>
      </w:r>
    </w:p>
    <w:p w:rsidR="00C7755F" w:rsidRPr="00AE5000" w:rsidRDefault="00C7755F" w:rsidP="00B26513">
      <w:pPr>
        <w:spacing w:line="276" w:lineRule="auto"/>
        <w:ind w:firstLine="567"/>
        <w:jc w:val="center"/>
        <w:rPr>
          <w:b/>
          <w:sz w:val="28"/>
          <w:szCs w:val="28"/>
        </w:rPr>
      </w:pPr>
      <w:r w:rsidRPr="00AE5000">
        <w:rPr>
          <w:b/>
          <w:sz w:val="28"/>
          <w:szCs w:val="28"/>
        </w:rPr>
        <w:t xml:space="preserve">Рекомендации для системы образования Ростовской области </w:t>
      </w:r>
      <w:r w:rsidR="00B26513">
        <w:rPr>
          <w:b/>
          <w:sz w:val="28"/>
          <w:szCs w:val="28"/>
        </w:rPr>
        <w:br/>
      </w:r>
      <w:r w:rsidRPr="00AE5000">
        <w:rPr>
          <w:b/>
          <w:sz w:val="28"/>
          <w:szCs w:val="28"/>
        </w:rPr>
        <w:t xml:space="preserve">по организации дифференцированного обучения школьников </w:t>
      </w:r>
      <w:r w:rsidR="00B26513">
        <w:rPr>
          <w:b/>
          <w:sz w:val="28"/>
          <w:szCs w:val="28"/>
        </w:rPr>
        <w:br/>
      </w:r>
      <w:r w:rsidRPr="00AE5000">
        <w:rPr>
          <w:b/>
          <w:sz w:val="28"/>
          <w:szCs w:val="28"/>
        </w:rPr>
        <w:t>с разными уровнями предметной подготовки</w:t>
      </w:r>
    </w:p>
    <w:p w:rsidR="00C7755F" w:rsidRPr="00AE5000" w:rsidRDefault="00C7755F" w:rsidP="00B26513">
      <w:pPr>
        <w:spacing w:line="276" w:lineRule="auto"/>
        <w:ind w:firstLine="567"/>
        <w:jc w:val="both"/>
        <w:rPr>
          <w:color w:val="000000"/>
        </w:rPr>
      </w:pPr>
    </w:p>
    <w:p w:rsidR="00C7755F" w:rsidRPr="00B26513" w:rsidRDefault="00C7755F" w:rsidP="00B26513">
      <w:pPr>
        <w:pStyle w:val="a3"/>
        <w:numPr>
          <w:ilvl w:val="0"/>
          <w:numId w:val="1"/>
        </w:numPr>
        <w:spacing w:after="0"/>
        <w:ind w:left="0" w:firstLine="567"/>
        <w:jc w:val="both"/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</w:pPr>
      <w:r w:rsidRPr="00B26513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Учителям</w:t>
      </w:r>
    </w:p>
    <w:p w:rsidR="005C542E" w:rsidRPr="00AE5000" w:rsidRDefault="005C542E" w:rsidP="00B26513">
      <w:pPr>
        <w:spacing w:line="276" w:lineRule="auto"/>
        <w:ind w:firstLine="567"/>
        <w:jc w:val="both"/>
      </w:pPr>
      <w:r w:rsidRPr="00AE5000">
        <w:t xml:space="preserve">При подготовке к ОГЭ необходима такая организация учебного процесса, которая позволила бы учитывать </w:t>
      </w:r>
      <w:r w:rsidR="00DB0390" w:rsidRPr="00AE5000">
        <w:t>индивидуальные особенности</w:t>
      </w:r>
      <w:r w:rsidRPr="00AE5000">
        <w:t xml:space="preserve"> учащи</w:t>
      </w:r>
      <w:r w:rsidR="00DB0390" w:rsidRPr="00AE5000">
        <w:t>хся,</w:t>
      </w:r>
      <w:r w:rsidRPr="00AE5000">
        <w:t xml:space="preserve"> создавать оптимальные условия для </w:t>
      </w:r>
      <w:r w:rsidR="00DB0390" w:rsidRPr="00AE5000">
        <w:t xml:space="preserve">организации </w:t>
      </w:r>
      <w:r w:rsidRPr="00AE5000">
        <w:t>эффективной учебной деятельности</w:t>
      </w:r>
      <w:r w:rsidR="003A03D9" w:rsidRPr="00AE5000">
        <w:t xml:space="preserve"> каждого ученика</w:t>
      </w:r>
      <w:r w:rsidRPr="00AE5000">
        <w:t>. Постановка такой задачи предполагает необходимость перестройки содержания, поиска и внедрения методов, форм обучения, максимально учитывающих индивидуальные особенности учеников. На основе</w:t>
      </w:r>
      <w:r w:rsidR="00617A87" w:rsidRPr="00AE5000">
        <w:t xml:space="preserve"> анализа результатов ОГЭ 2025 года</w:t>
      </w:r>
      <w:r w:rsidRPr="00AE5000">
        <w:t xml:space="preserve"> учителям, преподающим биологию, рекомендуется использовать уровневый подход в дифференцированном обучении, учитывающий индивидуальные особенности обучающихся и уровень сформированности у них УУД и метапредметных умений:</w:t>
      </w:r>
    </w:p>
    <w:p w:rsidR="005C542E" w:rsidRPr="00AE5000" w:rsidRDefault="005C542E" w:rsidP="00B26513">
      <w:pPr>
        <w:spacing w:line="276" w:lineRule="auto"/>
        <w:ind w:firstLine="567"/>
        <w:jc w:val="both"/>
      </w:pPr>
      <w:r w:rsidRPr="00AE5000">
        <w:t>– провести диагностические мероприятия с целью определения целевых установок, уровня знаний и проблемных зон выпускников для выработки стратегии подготовки к экзаменам;</w:t>
      </w:r>
    </w:p>
    <w:p w:rsidR="005C542E" w:rsidRPr="00AE5000" w:rsidRDefault="005C542E" w:rsidP="00B26513">
      <w:pPr>
        <w:spacing w:line="276" w:lineRule="auto"/>
        <w:ind w:firstLine="567"/>
        <w:jc w:val="both"/>
      </w:pPr>
      <w:r w:rsidRPr="00AE5000">
        <w:t>– активно использовать с продвинутыми обучающимися возможности их участия в предметных олимпиадах различного уровня, дистанционных курсах, заочных школах при ведущих вузах страны;</w:t>
      </w:r>
    </w:p>
    <w:p w:rsidR="005C542E" w:rsidRPr="00AE5000" w:rsidRDefault="005C542E" w:rsidP="00B26513">
      <w:pPr>
        <w:spacing w:line="276" w:lineRule="auto"/>
        <w:ind w:firstLine="567"/>
        <w:jc w:val="both"/>
      </w:pPr>
      <w:r w:rsidRPr="00AE5000">
        <w:t>– проводить предпрофессиональное тестирование и профориентацию с целью определения групп учащихся с высокой мотивацией к освоению предметного содержания биологии;</w:t>
      </w:r>
    </w:p>
    <w:p w:rsidR="005C542E" w:rsidRPr="00AE5000" w:rsidRDefault="005C542E" w:rsidP="00B26513">
      <w:pPr>
        <w:spacing w:line="276" w:lineRule="auto"/>
        <w:ind w:firstLine="567"/>
        <w:jc w:val="both"/>
      </w:pPr>
      <w:r w:rsidRPr="00AE5000">
        <w:t>– </w:t>
      </w:r>
      <w:r w:rsidR="00753467" w:rsidRPr="00AE5000">
        <w:t>проанализировать</w:t>
      </w:r>
      <w:r w:rsidRPr="00AE5000">
        <w:t xml:space="preserve"> форм</w:t>
      </w:r>
      <w:r w:rsidR="00753467" w:rsidRPr="00AE5000">
        <w:t>ы</w:t>
      </w:r>
      <w:r w:rsidRPr="00AE5000">
        <w:t xml:space="preserve"> организации обучения, определив в образовательном процессе место и роль технологий, формирующих практические навыки использования полученных знаний, стимулирующих самостоятельную работу обучающихся, формирующих опыт ответственного выбора, </w:t>
      </w:r>
      <w:r w:rsidR="00753467" w:rsidRPr="00AE5000">
        <w:t>конструктивной</w:t>
      </w:r>
      <w:r w:rsidRPr="00AE5000">
        <w:t xml:space="preserve"> деятельности, самоорганизации и становления ценностных ориентаций;</w:t>
      </w:r>
    </w:p>
    <w:p w:rsidR="005C542E" w:rsidRPr="00AE5000" w:rsidRDefault="005C542E" w:rsidP="00B26513">
      <w:pPr>
        <w:spacing w:line="276" w:lineRule="auto"/>
        <w:ind w:firstLine="567"/>
        <w:jc w:val="both"/>
      </w:pPr>
      <w:r w:rsidRPr="00AE5000">
        <w:t>– применять адекватные формы и методы работы со слабыми и сильными обучающимися.</w:t>
      </w:r>
    </w:p>
    <w:p w:rsidR="005C542E" w:rsidRPr="00B26513" w:rsidRDefault="005C542E" w:rsidP="00B26513">
      <w:pPr>
        <w:spacing w:line="276" w:lineRule="auto"/>
        <w:ind w:firstLine="567"/>
        <w:jc w:val="both"/>
        <w:rPr>
          <w:b/>
          <w:i/>
        </w:rPr>
      </w:pPr>
      <w:r w:rsidRPr="00B26513">
        <w:rPr>
          <w:b/>
          <w:i/>
        </w:rPr>
        <w:t>Для группы обучающихся с низким уровнем предметной подготовки:</w:t>
      </w:r>
    </w:p>
    <w:p w:rsidR="005C542E" w:rsidRPr="00AE5000" w:rsidRDefault="005C542E" w:rsidP="00B26513">
      <w:pPr>
        <w:spacing w:line="276" w:lineRule="auto"/>
        <w:ind w:firstLine="567"/>
        <w:jc w:val="both"/>
      </w:pPr>
      <w:r w:rsidRPr="00AE5000">
        <w:t>– определить тьюторов из числа сильных обучающихся;</w:t>
      </w:r>
    </w:p>
    <w:p w:rsidR="005C542E" w:rsidRPr="00AE5000" w:rsidRDefault="005C542E" w:rsidP="00B26513">
      <w:pPr>
        <w:spacing w:line="276" w:lineRule="auto"/>
        <w:ind w:firstLine="567"/>
        <w:jc w:val="both"/>
      </w:pPr>
      <w:r w:rsidRPr="00AE5000">
        <w:t>– разработать индивидуальные задания, используя тестовые задания ОГЭ по биологии.</w:t>
      </w:r>
    </w:p>
    <w:p w:rsidR="005C542E" w:rsidRPr="00AE5000" w:rsidRDefault="005C542E" w:rsidP="00B26513">
      <w:pPr>
        <w:spacing w:line="276" w:lineRule="auto"/>
        <w:ind w:firstLine="567"/>
        <w:jc w:val="both"/>
        <w:rPr>
          <w:i/>
        </w:rPr>
      </w:pPr>
      <w:r w:rsidRPr="00B26513">
        <w:rPr>
          <w:b/>
          <w:i/>
        </w:rPr>
        <w:t>Для группы обучающихся с уровнем предметной подготовки средним и выше среднего</w:t>
      </w:r>
      <w:r w:rsidRPr="00AE5000">
        <w:rPr>
          <w:i/>
        </w:rPr>
        <w:t>:</w:t>
      </w:r>
    </w:p>
    <w:p w:rsidR="005C542E" w:rsidRPr="00AE5000" w:rsidRDefault="005C542E" w:rsidP="00B26513">
      <w:pPr>
        <w:spacing w:line="276" w:lineRule="auto"/>
        <w:ind w:firstLine="567"/>
        <w:jc w:val="both"/>
      </w:pPr>
      <w:r w:rsidRPr="00AE5000">
        <w:t>– разработать электронную рабочую тетрадь с тестовыми заданиями повышенного и высокого уровня;</w:t>
      </w:r>
    </w:p>
    <w:p w:rsidR="005C542E" w:rsidRPr="00AE5000" w:rsidRDefault="005C542E" w:rsidP="00B26513">
      <w:pPr>
        <w:spacing w:line="276" w:lineRule="auto"/>
        <w:ind w:firstLine="567"/>
        <w:jc w:val="both"/>
      </w:pPr>
      <w:r w:rsidRPr="00AE5000">
        <w:t>– в качестве контрольных заданий при организации взаимообучения использовать созданные обучающимися электронные образовательные продукты.</w:t>
      </w:r>
    </w:p>
    <w:p w:rsidR="005C542E" w:rsidRPr="00B26513" w:rsidRDefault="005C542E" w:rsidP="00B26513">
      <w:pPr>
        <w:spacing w:line="276" w:lineRule="auto"/>
        <w:ind w:firstLine="567"/>
        <w:jc w:val="both"/>
        <w:rPr>
          <w:b/>
          <w:i/>
        </w:rPr>
      </w:pPr>
      <w:r w:rsidRPr="00B26513">
        <w:rPr>
          <w:b/>
          <w:i/>
        </w:rPr>
        <w:t>Для группы обучающихся с высоким уровнем предметной подготовки:</w:t>
      </w:r>
    </w:p>
    <w:p w:rsidR="005C542E" w:rsidRPr="00AE5000" w:rsidRDefault="005C542E" w:rsidP="00B26513">
      <w:pPr>
        <w:spacing w:line="276" w:lineRule="auto"/>
        <w:ind w:firstLine="567"/>
        <w:jc w:val="both"/>
      </w:pPr>
      <w:r w:rsidRPr="00AE5000">
        <w:t>– включать в учебную деятельность создание проектных работ по сложным темам курса биологии;</w:t>
      </w:r>
    </w:p>
    <w:p w:rsidR="005C542E" w:rsidRPr="00AE5000" w:rsidRDefault="005C542E" w:rsidP="00B26513">
      <w:pPr>
        <w:spacing w:line="276" w:lineRule="auto"/>
        <w:ind w:firstLine="567"/>
        <w:jc w:val="both"/>
      </w:pPr>
      <w:r w:rsidRPr="00AE5000">
        <w:t>– вовлекать в участие в олимпиадах, конкурсах различного уровня;</w:t>
      </w:r>
    </w:p>
    <w:p w:rsidR="005C542E" w:rsidRPr="00AE5000" w:rsidRDefault="005C542E" w:rsidP="00B26513">
      <w:pPr>
        <w:spacing w:line="276" w:lineRule="auto"/>
        <w:ind w:firstLine="567"/>
        <w:jc w:val="both"/>
      </w:pPr>
      <w:r w:rsidRPr="00AE5000">
        <w:t>– адекватно оценивать в течение всего учебного периода знания, умения и навыки в соответствии с их индивидуальными особенностями и возможностями;</w:t>
      </w:r>
    </w:p>
    <w:p w:rsidR="005C542E" w:rsidRPr="00AE5000" w:rsidRDefault="005C542E" w:rsidP="00B26513">
      <w:pPr>
        <w:spacing w:line="276" w:lineRule="auto"/>
        <w:ind w:firstLine="567"/>
        <w:jc w:val="both"/>
      </w:pPr>
      <w:r w:rsidRPr="00AE5000">
        <w:t>– осуществлять поддержку осознанного выбора выпускниками экзаменов для прохождения итоговой аттестации.</w:t>
      </w:r>
    </w:p>
    <w:p w:rsidR="005C542E" w:rsidRPr="00AE5000" w:rsidRDefault="005C542E" w:rsidP="00B26513">
      <w:pPr>
        <w:spacing w:line="276" w:lineRule="auto"/>
        <w:ind w:firstLine="567"/>
        <w:jc w:val="both"/>
      </w:pPr>
    </w:p>
    <w:p w:rsidR="005C542E" w:rsidRPr="00B26513" w:rsidRDefault="005C542E" w:rsidP="00B26513">
      <w:pPr>
        <w:numPr>
          <w:ilvl w:val="0"/>
          <w:numId w:val="1"/>
        </w:numPr>
        <w:spacing w:line="276" w:lineRule="auto"/>
        <w:ind w:left="0" w:firstLine="567"/>
        <w:jc w:val="both"/>
        <w:rPr>
          <w:b/>
          <w:bCs/>
          <w:i/>
          <w:iCs/>
        </w:rPr>
      </w:pPr>
      <w:r w:rsidRPr="00B26513">
        <w:rPr>
          <w:b/>
          <w:bCs/>
          <w:i/>
          <w:iCs/>
        </w:rPr>
        <w:t>Администрациям образовательных организаций</w:t>
      </w:r>
    </w:p>
    <w:p w:rsidR="005A0B06" w:rsidRPr="00AE5000" w:rsidRDefault="005A0B06" w:rsidP="00B26513">
      <w:pPr>
        <w:spacing w:line="276" w:lineRule="auto"/>
        <w:ind w:firstLine="567"/>
        <w:jc w:val="both"/>
      </w:pPr>
      <w:r w:rsidRPr="00AE5000">
        <w:t>– провести диагностику уровня сформированности профессиональных компетенций педагогов, обозначить пути устранения выявленных профессиональных дефицитов;</w:t>
      </w:r>
    </w:p>
    <w:p w:rsidR="005C542E" w:rsidRPr="00AE5000" w:rsidRDefault="005C542E" w:rsidP="00B26513">
      <w:pPr>
        <w:spacing w:line="276" w:lineRule="auto"/>
        <w:ind w:firstLine="567"/>
        <w:jc w:val="both"/>
      </w:pPr>
      <w:r w:rsidRPr="00AE5000">
        <w:t xml:space="preserve">– создавать условия для организации адресной помощи </w:t>
      </w:r>
      <w:r w:rsidR="005A0B06" w:rsidRPr="00AE5000">
        <w:t>молодым специалистам</w:t>
      </w:r>
      <w:r w:rsidRPr="00AE5000">
        <w:t>, развивая систему наставничества;</w:t>
      </w:r>
    </w:p>
    <w:p w:rsidR="005C542E" w:rsidRPr="00AE5000" w:rsidRDefault="005C542E" w:rsidP="00B26513">
      <w:pPr>
        <w:spacing w:line="276" w:lineRule="auto"/>
        <w:ind w:firstLine="567"/>
        <w:jc w:val="both"/>
      </w:pPr>
      <w:r w:rsidRPr="00AE5000">
        <w:t>– своевременно отслеживать прохождение курсов повышения квалификации учителями-предметниками;</w:t>
      </w:r>
    </w:p>
    <w:p w:rsidR="005C542E" w:rsidRPr="00AE5000" w:rsidRDefault="005C542E" w:rsidP="00B26513">
      <w:pPr>
        <w:spacing w:line="276" w:lineRule="auto"/>
        <w:ind w:firstLine="567"/>
        <w:jc w:val="both"/>
      </w:pPr>
      <w:r w:rsidRPr="00AE5000">
        <w:t>– своевременно выявлять и ликвидировать дефициты в информированности выпускников и их родителей о процедурах ГИА;</w:t>
      </w:r>
    </w:p>
    <w:p w:rsidR="005C542E" w:rsidRPr="00AE5000" w:rsidRDefault="005C542E" w:rsidP="00B26513">
      <w:pPr>
        <w:spacing w:line="276" w:lineRule="auto"/>
        <w:ind w:firstLine="567"/>
        <w:jc w:val="both"/>
      </w:pPr>
      <w:r w:rsidRPr="00AE5000">
        <w:t>– содействовать организации контроля за посещаемостью консультативных занятий по подготовке к ГИА.</w:t>
      </w:r>
    </w:p>
    <w:p w:rsidR="005C542E" w:rsidRPr="00AE5000" w:rsidRDefault="005C542E" w:rsidP="00B26513">
      <w:pPr>
        <w:spacing w:line="276" w:lineRule="auto"/>
        <w:ind w:firstLine="567"/>
        <w:jc w:val="both"/>
      </w:pPr>
    </w:p>
    <w:p w:rsidR="00B7589C" w:rsidRPr="00B26513" w:rsidRDefault="00B7589C" w:rsidP="00B26513">
      <w:pPr>
        <w:pStyle w:val="a3"/>
        <w:numPr>
          <w:ilvl w:val="0"/>
          <w:numId w:val="1"/>
        </w:numPr>
        <w:spacing w:after="0"/>
        <w:ind w:left="0" w:firstLine="567"/>
        <w:jc w:val="both"/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</w:pPr>
      <w:r w:rsidRPr="00B26513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ИПК / ИРО, иным организациям, реализующим программы профессионального развития учителей</w:t>
      </w:r>
    </w:p>
    <w:p w:rsidR="005C542E" w:rsidRPr="00AE5000" w:rsidRDefault="005C542E" w:rsidP="00B26513">
      <w:pPr>
        <w:spacing w:line="276" w:lineRule="auto"/>
        <w:ind w:firstLine="567"/>
        <w:jc w:val="both"/>
      </w:pPr>
      <w:r w:rsidRPr="00AE5000">
        <w:t>– Организовать научно-методическое сопровождение муниципальных образований, образовательных учреждений и педагогов, показавших низкий уровень подготовки обучающихся к ГИА, с целью их непрерывного профессионального развития: включение в сетевое сообщество учителей биологии, методические активности в формате мастер классов, семинаров; содействие в освоении продуктивных образовательных технологий.</w:t>
      </w:r>
    </w:p>
    <w:p w:rsidR="005C542E" w:rsidRPr="00AE5000" w:rsidRDefault="005C542E" w:rsidP="00B26513">
      <w:pPr>
        <w:spacing w:line="276" w:lineRule="auto"/>
        <w:ind w:firstLine="567"/>
        <w:jc w:val="both"/>
      </w:pPr>
      <w:r w:rsidRPr="00AE5000">
        <w:t>– Рекомендовать адресное повышение квалификации учителей биологии</w:t>
      </w:r>
      <w:r w:rsidR="000C3670" w:rsidRPr="00AE5000">
        <w:t xml:space="preserve"> в 2025-2026 учебном году</w:t>
      </w:r>
      <w:r w:rsidR="00FB11CB" w:rsidRPr="00AE5000">
        <w:t xml:space="preserve"> </w:t>
      </w:r>
      <w:r w:rsidRPr="00AE5000">
        <w:t>по наиболее востребованным направлениям, способствующим повышению качества подготовки обучающихся к ГИА: функциональная грамотность, современный урок, информационные технологии в образовании. Для этого использовать разработанные в ГАУ ДПО РО ИРО на кафедре естественнонаучного и географического образования дополнительные профессиональные программы повышения квалификации, в которых особое внимание уделяется развитию профессиональных компетенций учителей биологии:</w:t>
      </w:r>
    </w:p>
    <w:p w:rsidR="00A124BF" w:rsidRPr="00AE5000" w:rsidRDefault="00A124BF" w:rsidP="00B26513">
      <w:pPr>
        <w:pStyle w:val="a3"/>
        <w:numPr>
          <w:ilvl w:val="0"/>
          <w:numId w:val="43"/>
        </w:numPr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E5000">
        <w:rPr>
          <w:rFonts w:ascii="Times New Roman" w:hAnsi="Times New Roman"/>
          <w:sz w:val="24"/>
          <w:szCs w:val="24"/>
        </w:rPr>
        <w:t>– Формирование функциональной грамотности обучающихся на уроках биологии и во внеурочной деятельности (144 ч.);</w:t>
      </w:r>
    </w:p>
    <w:p w:rsidR="00A124BF" w:rsidRPr="00AE5000" w:rsidRDefault="00A124BF" w:rsidP="00B26513">
      <w:pPr>
        <w:pStyle w:val="a3"/>
        <w:numPr>
          <w:ilvl w:val="0"/>
          <w:numId w:val="43"/>
        </w:numPr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E5000">
        <w:rPr>
          <w:rFonts w:ascii="Times New Roman" w:hAnsi="Times New Roman"/>
          <w:sz w:val="24"/>
          <w:szCs w:val="24"/>
        </w:rPr>
        <w:t xml:space="preserve">– Проектирование среды развития обучающихся биологии с использованием оборудования центра </w:t>
      </w:r>
      <w:r w:rsidR="005067F7" w:rsidRPr="00AE5000">
        <w:rPr>
          <w:rFonts w:ascii="Times New Roman" w:hAnsi="Times New Roman"/>
          <w:sz w:val="24"/>
          <w:szCs w:val="24"/>
        </w:rPr>
        <w:t>«</w:t>
      </w:r>
      <w:r w:rsidRPr="00AE5000">
        <w:rPr>
          <w:rFonts w:ascii="Times New Roman" w:hAnsi="Times New Roman"/>
          <w:sz w:val="24"/>
          <w:szCs w:val="24"/>
        </w:rPr>
        <w:t>Точка роста</w:t>
      </w:r>
      <w:r w:rsidR="005067F7" w:rsidRPr="00AE5000">
        <w:rPr>
          <w:rFonts w:ascii="Times New Roman" w:hAnsi="Times New Roman"/>
          <w:sz w:val="24"/>
          <w:szCs w:val="24"/>
        </w:rPr>
        <w:t>»</w:t>
      </w:r>
      <w:r w:rsidRPr="00AE5000">
        <w:rPr>
          <w:rFonts w:ascii="Times New Roman" w:hAnsi="Times New Roman"/>
          <w:sz w:val="24"/>
          <w:szCs w:val="24"/>
        </w:rPr>
        <w:t xml:space="preserve"> (144 ч.);</w:t>
      </w:r>
    </w:p>
    <w:p w:rsidR="00A124BF" w:rsidRPr="00AE5000" w:rsidRDefault="00A124BF" w:rsidP="00B26513">
      <w:pPr>
        <w:pStyle w:val="a3"/>
        <w:numPr>
          <w:ilvl w:val="0"/>
          <w:numId w:val="43"/>
        </w:numPr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E5000">
        <w:rPr>
          <w:rFonts w:ascii="Times New Roman" w:hAnsi="Times New Roman"/>
          <w:sz w:val="24"/>
          <w:szCs w:val="24"/>
        </w:rPr>
        <w:t>– ФГОС ООО, ФГОС СОО: обеспечение качества освоения содержания биологии (базовый и углубленный уровни) (144 ч.);</w:t>
      </w:r>
    </w:p>
    <w:p w:rsidR="00A124BF" w:rsidRPr="00AE5000" w:rsidRDefault="00A124BF" w:rsidP="00B26513">
      <w:pPr>
        <w:pStyle w:val="a3"/>
        <w:numPr>
          <w:ilvl w:val="0"/>
          <w:numId w:val="43"/>
        </w:numPr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E5000">
        <w:rPr>
          <w:rFonts w:ascii="Times New Roman" w:hAnsi="Times New Roman"/>
          <w:sz w:val="24"/>
          <w:szCs w:val="24"/>
        </w:rPr>
        <w:t>– С</w:t>
      </w:r>
      <w:r w:rsidRPr="00AE5000">
        <w:rPr>
          <w:rFonts w:ascii="Times New Roman" w:hAnsi="Times New Roman"/>
          <w:spacing w:val="-4"/>
          <w:sz w:val="24"/>
          <w:szCs w:val="24"/>
        </w:rPr>
        <w:t>овременный урок биологии с применением</w:t>
      </w:r>
      <w:r w:rsidR="00FB11CB" w:rsidRPr="00AE5000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AE5000">
        <w:rPr>
          <w:rFonts w:ascii="Times New Roman" w:hAnsi="Times New Roman"/>
          <w:spacing w:val="-4"/>
          <w:sz w:val="24"/>
          <w:szCs w:val="24"/>
        </w:rPr>
        <w:t>онлайн-инструментов и дистанционных образовательных технологий (базовый и углубленный уровни)</w:t>
      </w:r>
      <w:r w:rsidRPr="00AE5000">
        <w:rPr>
          <w:rFonts w:ascii="Times New Roman" w:hAnsi="Times New Roman"/>
          <w:sz w:val="24"/>
          <w:szCs w:val="24"/>
        </w:rPr>
        <w:t xml:space="preserve"> (108 ч.);</w:t>
      </w:r>
    </w:p>
    <w:p w:rsidR="00A124BF" w:rsidRPr="00AE5000" w:rsidRDefault="00A124BF" w:rsidP="00B26513">
      <w:pPr>
        <w:pStyle w:val="a3"/>
        <w:numPr>
          <w:ilvl w:val="0"/>
          <w:numId w:val="43"/>
        </w:numPr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E5000">
        <w:rPr>
          <w:rFonts w:ascii="Times New Roman" w:hAnsi="Times New Roman"/>
          <w:sz w:val="24"/>
          <w:szCs w:val="24"/>
        </w:rPr>
        <w:t>– Методика преподавания биологии в профильных классах (108 ч.);</w:t>
      </w:r>
    </w:p>
    <w:p w:rsidR="00A124BF" w:rsidRPr="00AE5000" w:rsidRDefault="00A124BF" w:rsidP="00B26513">
      <w:pPr>
        <w:pStyle w:val="a3"/>
        <w:numPr>
          <w:ilvl w:val="0"/>
          <w:numId w:val="43"/>
        </w:numPr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E5000">
        <w:rPr>
          <w:rFonts w:ascii="Times New Roman" w:hAnsi="Times New Roman"/>
          <w:sz w:val="24"/>
          <w:szCs w:val="24"/>
        </w:rPr>
        <w:t>– Методические особенности преподавания школьного курса биологии на углубленном уровне(108 ч.);</w:t>
      </w:r>
    </w:p>
    <w:p w:rsidR="00A124BF" w:rsidRPr="00AE5000" w:rsidRDefault="00A124BF" w:rsidP="00B26513">
      <w:pPr>
        <w:pStyle w:val="a3"/>
        <w:numPr>
          <w:ilvl w:val="0"/>
          <w:numId w:val="43"/>
        </w:numPr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E5000">
        <w:rPr>
          <w:rFonts w:ascii="Times New Roman" w:hAnsi="Times New Roman"/>
          <w:sz w:val="24"/>
          <w:szCs w:val="24"/>
        </w:rPr>
        <w:t>– Использование возможностей высокотехнологического оборудования для профилизации обучения биологии (108 ч.);</w:t>
      </w:r>
    </w:p>
    <w:p w:rsidR="00A124BF" w:rsidRPr="00AE5000" w:rsidRDefault="00A124BF" w:rsidP="00B26513">
      <w:pPr>
        <w:pStyle w:val="a3"/>
        <w:numPr>
          <w:ilvl w:val="0"/>
          <w:numId w:val="43"/>
        </w:numPr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E5000">
        <w:rPr>
          <w:rFonts w:ascii="Times New Roman" w:hAnsi="Times New Roman"/>
          <w:sz w:val="24"/>
          <w:szCs w:val="24"/>
        </w:rPr>
        <w:t>– Прикладные аспекты преподавания биологии на основе регионального содержания (108 ч.).</w:t>
      </w:r>
      <w:bookmarkStart w:id="0" w:name="_GoBack"/>
      <w:bookmarkEnd w:id="0"/>
    </w:p>
    <w:p w:rsidR="005C542E" w:rsidRPr="00AE5000" w:rsidRDefault="005C542E" w:rsidP="00B26513">
      <w:pPr>
        <w:spacing w:line="276" w:lineRule="auto"/>
        <w:ind w:firstLine="567"/>
        <w:jc w:val="both"/>
      </w:pPr>
      <w:r w:rsidRPr="00AE5000">
        <w:t xml:space="preserve">– Разработать методические рекомендации по диагностике </w:t>
      </w:r>
      <w:r w:rsidR="005F3AEB" w:rsidRPr="00AE5000">
        <w:t xml:space="preserve">и преодолению профессиональных дефицитов </w:t>
      </w:r>
      <w:r w:rsidRPr="00AE5000">
        <w:t>педагогов.</w:t>
      </w:r>
    </w:p>
    <w:p w:rsidR="005C542E" w:rsidRPr="00AE5000" w:rsidRDefault="005C542E" w:rsidP="00B26513">
      <w:pPr>
        <w:spacing w:line="276" w:lineRule="auto"/>
        <w:ind w:firstLine="567"/>
        <w:jc w:val="both"/>
      </w:pPr>
      <w:r w:rsidRPr="00AE5000">
        <w:t>– Организовать процессы наставничества по самообразованию педагогов с представлением результатов на итоговых методических мероприятиях.</w:t>
      </w:r>
    </w:p>
    <w:p w:rsidR="005C542E" w:rsidRPr="00AE5000" w:rsidRDefault="005C542E" w:rsidP="00B26513">
      <w:pPr>
        <w:spacing w:line="276" w:lineRule="auto"/>
        <w:ind w:firstLine="567"/>
        <w:jc w:val="both"/>
      </w:pPr>
      <w:r w:rsidRPr="00AE5000">
        <w:t>– Изучить наиболее успешный опыт работы образовательных организаций с обучающимися</w:t>
      </w:r>
      <w:r w:rsidR="000C3670" w:rsidRPr="00AE5000">
        <w:t>, имеющих</w:t>
      </w:r>
      <w:r w:rsidRPr="00AE5000">
        <w:t xml:space="preserve"> разны</w:t>
      </w:r>
      <w:r w:rsidR="000C3670" w:rsidRPr="00AE5000">
        <w:t>й</w:t>
      </w:r>
      <w:r w:rsidRPr="00AE5000">
        <w:t xml:space="preserve"> уров</w:t>
      </w:r>
      <w:r w:rsidR="000C3670" w:rsidRPr="00AE5000">
        <w:t>ень</w:t>
      </w:r>
      <w:r w:rsidRPr="00AE5000">
        <w:t xml:space="preserve"> подготовки, подтверждающийся итогами ОГЭ</w:t>
      </w:r>
      <w:r w:rsidR="000C3670" w:rsidRPr="00AE5000">
        <w:t xml:space="preserve"> (предполагает </w:t>
      </w:r>
      <w:r w:rsidRPr="00AE5000">
        <w:t>отсутств</w:t>
      </w:r>
      <w:r w:rsidR="000C3670" w:rsidRPr="00AE5000">
        <w:t>ие</w:t>
      </w:r>
      <w:r w:rsidRPr="00AE5000">
        <w:t xml:space="preserve"> или минимальн</w:t>
      </w:r>
      <w:r w:rsidR="000C3670" w:rsidRPr="00AE5000">
        <w:t>ую</w:t>
      </w:r>
      <w:r w:rsidRPr="00AE5000">
        <w:t xml:space="preserve"> дол</w:t>
      </w:r>
      <w:r w:rsidR="000C3670" w:rsidRPr="00AE5000">
        <w:t>ю</w:t>
      </w:r>
      <w:r w:rsidRPr="00AE5000">
        <w:t xml:space="preserve"> выпускников, получивших отметку </w:t>
      </w:r>
      <w:r w:rsidR="005067F7" w:rsidRPr="00AE5000">
        <w:t>«</w:t>
      </w:r>
      <w:r w:rsidRPr="00AE5000">
        <w:t>2</w:t>
      </w:r>
      <w:r w:rsidR="005067F7" w:rsidRPr="00AE5000">
        <w:t>»</w:t>
      </w:r>
      <w:r w:rsidR="000C3670" w:rsidRPr="00AE5000">
        <w:t xml:space="preserve"> и</w:t>
      </w:r>
      <w:r w:rsidRPr="00AE5000">
        <w:t xml:space="preserve"> максимальн</w:t>
      </w:r>
      <w:r w:rsidR="000C3670" w:rsidRPr="00AE5000">
        <w:t>ую</w:t>
      </w:r>
      <w:r w:rsidRPr="00AE5000">
        <w:t xml:space="preserve"> дол</w:t>
      </w:r>
      <w:r w:rsidR="000C3670" w:rsidRPr="00AE5000">
        <w:t>ю</w:t>
      </w:r>
      <w:r w:rsidRPr="00AE5000">
        <w:t xml:space="preserve"> выпускников, подтвердивших качество освоения основной образовательной программы по биологии</w:t>
      </w:r>
      <w:r w:rsidR="000C3670" w:rsidRPr="00AE5000">
        <w:t>)</w:t>
      </w:r>
      <w:r w:rsidRPr="00AE5000">
        <w:t>.</w:t>
      </w:r>
    </w:p>
    <w:sectPr w:rsidR="005C542E" w:rsidRPr="00AE5000" w:rsidSect="00B26513">
      <w:headerReference w:type="default" r:id="rId8"/>
      <w:footerReference w:type="default" r:id="rId9"/>
      <w:pgSz w:w="11906" w:h="16838"/>
      <w:pgMar w:top="1134" w:right="993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6CF6" w:rsidRDefault="004F6CF6" w:rsidP="005060D9">
      <w:r>
        <w:separator/>
      </w:r>
    </w:p>
  </w:endnote>
  <w:endnote w:type="continuationSeparator" w:id="0">
    <w:p w:rsidR="004F6CF6" w:rsidRDefault="004F6CF6" w:rsidP="005060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6CF6" w:rsidRDefault="004F6CF6" w:rsidP="002133CF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26513">
      <w:rPr>
        <w:noProof/>
      </w:rPr>
      <w:t>5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6CF6" w:rsidRDefault="004F6CF6" w:rsidP="005060D9">
      <w:r>
        <w:separator/>
      </w:r>
    </w:p>
  </w:footnote>
  <w:footnote w:type="continuationSeparator" w:id="0">
    <w:p w:rsidR="004F6CF6" w:rsidRDefault="004F6CF6" w:rsidP="005060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6CF6" w:rsidRPr="00BC467D" w:rsidRDefault="004F6CF6" w:rsidP="00BC467D">
    <w:pPr>
      <w:pStyle w:val="ad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75C3CF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9C82FD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A56033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E5420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70E34B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8F680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85443E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DA2F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B66A1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F28EB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16766"/>
    <w:multiLevelType w:val="hybridMultilevel"/>
    <w:tmpl w:val="120828CC"/>
    <w:lvl w:ilvl="0" w:tplc="87403056">
      <w:numFmt w:val="bullet"/>
      <w:lvlText w:val="-"/>
      <w:lvlJc w:val="left"/>
      <w:pPr>
        <w:ind w:left="285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C3465D6">
      <w:numFmt w:val="bullet"/>
      <w:lvlText w:val="•"/>
      <w:lvlJc w:val="left"/>
      <w:pPr>
        <w:ind w:left="1737" w:hanging="708"/>
      </w:pPr>
      <w:rPr>
        <w:rFonts w:hint="default"/>
        <w:lang w:val="ru-RU" w:eastAsia="en-US" w:bidi="ar-SA"/>
      </w:rPr>
    </w:lvl>
    <w:lvl w:ilvl="2" w:tplc="219A5B6C">
      <w:numFmt w:val="bullet"/>
      <w:lvlText w:val="•"/>
      <w:lvlJc w:val="left"/>
      <w:pPr>
        <w:ind w:left="3195" w:hanging="708"/>
      </w:pPr>
      <w:rPr>
        <w:rFonts w:hint="default"/>
        <w:lang w:val="ru-RU" w:eastAsia="en-US" w:bidi="ar-SA"/>
      </w:rPr>
    </w:lvl>
    <w:lvl w:ilvl="3" w:tplc="C1F67AF2">
      <w:numFmt w:val="bullet"/>
      <w:lvlText w:val="•"/>
      <w:lvlJc w:val="left"/>
      <w:pPr>
        <w:ind w:left="4652" w:hanging="708"/>
      </w:pPr>
      <w:rPr>
        <w:rFonts w:hint="default"/>
        <w:lang w:val="ru-RU" w:eastAsia="en-US" w:bidi="ar-SA"/>
      </w:rPr>
    </w:lvl>
    <w:lvl w:ilvl="4" w:tplc="F7F664E4">
      <w:numFmt w:val="bullet"/>
      <w:lvlText w:val="•"/>
      <w:lvlJc w:val="left"/>
      <w:pPr>
        <w:ind w:left="6110" w:hanging="708"/>
      </w:pPr>
      <w:rPr>
        <w:rFonts w:hint="default"/>
        <w:lang w:val="ru-RU" w:eastAsia="en-US" w:bidi="ar-SA"/>
      </w:rPr>
    </w:lvl>
    <w:lvl w:ilvl="5" w:tplc="1ED2DAC0">
      <w:numFmt w:val="bullet"/>
      <w:lvlText w:val="•"/>
      <w:lvlJc w:val="left"/>
      <w:pPr>
        <w:ind w:left="7567" w:hanging="708"/>
      </w:pPr>
      <w:rPr>
        <w:rFonts w:hint="default"/>
        <w:lang w:val="ru-RU" w:eastAsia="en-US" w:bidi="ar-SA"/>
      </w:rPr>
    </w:lvl>
    <w:lvl w:ilvl="6" w:tplc="9872D23A">
      <w:numFmt w:val="bullet"/>
      <w:lvlText w:val="•"/>
      <w:lvlJc w:val="left"/>
      <w:pPr>
        <w:ind w:left="9025" w:hanging="708"/>
      </w:pPr>
      <w:rPr>
        <w:rFonts w:hint="default"/>
        <w:lang w:val="ru-RU" w:eastAsia="en-US" w:bidi="ar-SA"/>
      </w:rPr>
    </w:lvl>
    <w:lvl w:ilvl="7" w:tplc="ACDC045C">
      <w:numFmt w:val="bullet"/>
      <w:lvlText w:val="•"/>
      <w:lvlJc w:val="left"/>
      <w:pPr>
        <w:ind w:left="10482" w:hanging="708"/>
      </w:pPr>
      <w:rPr>
        <w:rFonts w:hint="default"/>
        <w:lang w:val="ru-RU" w:eastAsia="en-US" w:bidi="ar-SA"/>
      </w:rPr>
    </w:lvl>
    <w:lvl w:ilvl="8" w:tplc="C010DEE0">
      <w:numFmt w:val="bullet"/>
      <w:lvlText w:val="•"/>
      <w:lvlJc w:val="left"/>
      <w:pPr>
        <w:ind w:left="11940" w:hanging="708"/>
      </w:pPr>
      <w:rPr>
        <w:rFonts w:hint="default"/>
        <w:lang w:val="ru-RU" w:eastAsia="en-US" w:bidi="ar-SA"/>
      </w:rPr>
    </w:lvl>
  </w:abstractNum>
  <w:abstractNum w:abstractNumId="11" w15:restartNumberingAfterBreak="0">
    <w:nsid w:val="07726391"/>
    <w:multiLevelType w:val="multilevel"/>
    <w:tmpl w:val="E8468D0A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0AA63E84"/>
    <w:multiLevelType w:val="hybridMultilevel"/>
    <w:tmpl w:val="7D3CFB44"/>
    <w:lvl w:ilvl="0" w:tplc="5D64601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B0F786D"/>
    <w:multiLevelType w:val="hybridMultilevel"/>
    <w:tmpl w:val="8BC822F2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0BED2247"/>
    <w:multiLevelType w:val="hybridMultilevel"/>
    <w:tmpl w:val="89E485F2"/>
    <w:lvl w:ilvl="0" w:tplc="5D6460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E2271AE"/>
    <w:multiLevelType w:val="hybridMultilevel"/>
    <w:tmpl w:val="F8300296"/>
    <w:lvl w:ilvl="0" w:tplc="E9FAD6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F584ABB"/>
    <w:multiLevelType w:val="hybridMultilevel"/>
    <w:tmpl w:val="DDF46544"/>
    <w:lvl w:ilvl="0" w:tplc="04190003">
      <w:start w:val="1"/>
      <w:numFmt w:val="bullet"/>
      <w:lvlText w:val="o"/>
      <w:lvlJc w:val="left"/>
      <w:pPr>
        <w:ind w:left="1070" w:hanging="360"/>
      </w:pPr>
      <w:rPr>
        <w:rFonts w:ascii="Courier New" w:hAnsi="Courier New" w:cs="Courier New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145074E2"/>
    <w:multiLevelType w:val="hybridMultilevel"/>
    <w:tmpl w:val="B2087D1E"/>
    <w:lvl w:ilvl="0" w:tplc="5D64601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193D7DCF"/>
    <w:multiLevelType w:val="multilevel"/>
    <w:tmpl w:val="8FE24DA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/>
        <w:bCs/>
        <w:i w:val="0"/>
        <w:iCs w:val="0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19C145A3"/>
    <w:multiLevelType w:val="hybridMultilevel"/>
    <w:tmpl w:val="89DA06AC"/>
    <w:lvl w:ilvl="0" w:tplc="E9FAD60C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20" w15:restartNumberingAfterBreak="0">
    <w:nsid w:val="19DC3C2D"/>
    <w:multiLevelType w:val="hybridMultilevel"/>
    <w:tmpl w:val="A3B02486"/>
    <w:lvl w:ilvl="0" w:tplc="04190005">
      <w:start w:val="1"/>
      <w:numFmt w:val="bullet"/>
      <w:lvlText w:val=""/>
      <w:lvlJc w:val="left"/>
      <w:pPr>
        <w:ind w:left="13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21" w15:restartNumberingAfterBreak="0">
    <w:nsid w:val="203A0E5D"/>
    <w:multiLevelType w:val="hybridMultilevel"/>
    <w:tmpl w:val="B704A514"/>
    <w:lvl w:ilvl="0" w:tplc="52EC9A9A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4C01048"/>
    <w:multiLevelType w:val="hybridMultilevel"/>
    <w:tmpl w:val="B66E0B9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280332E7"/>
    <w:multiLevelType w:val="multilevel"/>
    <w:tmpl w:val="144ADB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/>
        <w:bCs/>
        <w:i w:val="0"/>
        <w:iCs w:val="0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29751BE8"/>
    <w:multiLevelType w:val="hybridMultilevel"/>
    <w:tmpl w:val="7C10FA6E"/>
    <w:lvl w:ilvl="0" w:tplc="E9FAD60C">
      <w:start w:val="1"/>
      <w:numFmt w:val="bullet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9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5" w15:restartNumberingAfterBreak="0">
    <w:nsid w:val="31D622FE"/>
    <w:multiLevelType w:val="multilevel"/>
    <w:tmpl w:val="C68CA626"/>
    <w:lvl w:ilvl="0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432"/>
      </w:pPr>
      <w:rPr>
        <w:rFonts w:hint="default"/>
        <w:b/>
        <w:bCs/>
        <w:i w:val="0"/>
        <w:iCs w:val="0"/>
        <w:sz w:val="28"/>
        <w:szCs w:val="28"/>
        <w:vertAlign w:val="baseline"/>
      </w:rPr>
    </w:lvl>
    <w:lvl w:ilvl="2">
      <w:start w:val="1"/>
      <w:numFmt w:val="decimal"/>
      <w:lvlText w:val="%1.%2.%3."/>
      <w:lvlJc w:val="left"/>
      <w:pPr>
        <w:ind w:left="2292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79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0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0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88" w:hanging="1440"/>
      </w:pPr>
      <w:rPr>
        <w:rFonts w:hint="default"/>
      </w:rPr>
    </w:lvl>
  </w:abstractNum>
  <w:abstractNum w:abstractNumId="26" w15:restartNumberingAfterBreak="0">
    <w:nsid w:val="34543A95"/>
    <w:multiLevelType w:val="hybridMultilevel"/>
    <w:tmpl w:val="25BE4930"/>
    <w:lvl w:ilvl="0" w:tplc="5D64601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4B703E9F"/>
    <w:multiLevelType w:val="hybridMultilevel"/>
    <w:tmpl w:val="3CA059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D7E1D81"/>
    <w:multiLevelType w:val="hybridMultilevel"/>
    <w:tmpl w:val="2DA8EAA8"/>
    <w:lvl w:ilvl="0" w:tplc="1CE4E24E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8901E1"/>
    <w:multiLevelType w:val="hybridMultilevel"/>
    <w:tmpl w:val="AC828D1A"/>
    <w:lvl w:ilvl="0" w:tplc="5D64601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5A15135C"/>
    <w:multiLevelType w:val="multilevel"/>
    <w:tmpl w:val="06961E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/>
        <w:bCs/>
        <w:i w:val="0"/>
        <w:iCs w:val="0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5D38035A"/>
    <w:multiLevelType w:val="hybridMultilevel"/>
    <w:tmpl w:val="657264F8"/>
    <w:lvl w:ilvl="0" w:tplc="E9FAD60C">
      <w:start w:val="1"/>
      <w:numFmt w:val="bullet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2" w15:restartNumberingAfterBreak="0">
    <w:nsid w:val="601A225F"/>
    <w:multiLevelType w:val="hybridMultilevel"/>
    <w:tmpl w:val="865631A6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62F936F4"/>
    <w:multiLevelType w:val="hybridMultilevel"/>
    <w:tmpl w:val="B96842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3B5680D"/>
    <w:multiLevelType w:val="hybridMultilevel"/>
    <w:tmpl w:val="F4EEE03C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420FCA"/>
    <w:multiLevelType w:val="multilevel"/>
    <w:tmpl w:val="C95E9460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FD16B74"/>
    <w:multiLevelType w:val="hybridMultilevel"/>
    <w:tmpl w:val="18F01DF2"/>
    <w:lvl w:ilvl="0" w:tplc="1728A22C">
      <w:numFmt w:val="bullet"/>
      <w:lvlText w:val="o"/>
      <w:lvlJc w:val="left"/>
      <w:pPr>
        <w:ind w:left="993" w:hanging="425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4849828">
      <w:numFmt w:val="bullet"/>
      <w:lvlText w:val="–"/>
      <w:lvlJc w:val="left"/>
      <w:pPr>
        <w:ind w:left="285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B0261E18">
      <w:numFmt w:val="bullet"/>
      <w:lvlText w:val="•"/>
      <w:lvlJc w:val="left"/>
      <w:pPr>
        <w:ind w:left="2539" w:hanging="708"/>
      </w:pPr>
      <w:rPr>
        <w:rFonts w:hint="default"/>
        <w:lang w:val="ru-RU" w:eastAsia="en-US" w:bidi="ar-SA"/>
      </w:rPr>
    </w:lvl>
    <w:lvl w:ilvl="3" w:tplc="C3F4DB88">
      <w:numFmt w:val="bullet"/>
      <w:lvlText w:val="•"/>
      <w:lvlJc w:val="left"/>
      <w:pPr>
        <w:ind w:left="4078" w:hanging="708"/>
      </w:pPr>
      <w:rPr>
        <w:rFonts w:hint="default"/>
        <w:lang w:val="ru-RU" w:eastAsia="en-US" w:bidi="ar-SA"/>
      </w:rPr>
    </w:lvl>
    <w:lvl w:ilvl="4" w:tplc="70EA2A48">
      <w:numFmt w:val="bullet"/>
      <w:lvlText w:val="•"/>
      <w:lvlJc w:val="left"/>
      <w:pPr>
        <w:ind w:left="5618" w:hanging="708"/>
      </w:pPr>
      <w:rPr>
        <w:rFonts w:hint="default"/>
        <w:lang w:val="ru-RU" w:eastAsia="en-US" w:bidi="ar-SA"/>
      </w:rPr>
    </w:lvl>
    <w:lvl w:ilvl="5" w:tplc="82209476">
      <w:numFmt w:val="bullet"/>
      <w:lvlText w:val="•"/>
      <w:lvlJc w:val="left"/>
      <w:pPr>
        <w:ind w:left="7157" w:hanging="708"/>
      </w:pPr>
      <w:rPr>
        <w:rFonts w:hint="default"/>
        <w:lang w:val="ru-RU" w:eastAsia="en-US" w:bidi="ar-SA"/>
      </w:rPr>
    </w:lvl>
    <w:lvl w:ilvl="6" w:tplc="1A8232F8">
      <w:numFmt w:val="bullet"/>
      <w:lvlText w:val="•"/>
      <w:lvlJc w:val="left"/>
      <w:pPr>
        <w:ind w:left="8697" w:hanging="708"/>
      </w:pPr>
      <w:rPr>
        <w:rFonts w:hint="default"/>
        <w:lang w:val="ru-RU" w:eastAsia="en-US" w:bidi="ar-SA"/>
      </w:rPr>
    </w:lvl>
    <w:lvl w:ilvl="7" w:tplc="D69A6436">
      <w:numFmt w:val="bullet"/>
      <w:lvlText w:val="•"/>
      <w:lvlJc w:val="left"/>
      <w:pPr>
        <w:ind w:left="10236" w:hanging="708"/>
      </w:pPr>
      <w:rPr>
        <w:rFonts w:hint="default"/>
        <w:lang w:val="ru-RU" w:eastAsia="en-US" w:bidi="ar-SA"/>
      </w:rPr>
    </w:lvl>
    <w:lvl w:ilvl="8" w:tplc="D5E8C4A8">
      <w:numFmt w:val="bullet"/>
      <w:lvlText w:val="•"/>
      <w:lvlJc w:val="left"/>
      <w:pPr>
        <w:ind w:left="11776" w:hanging="708"/>
      </w:pPr>
      <w:rPr>
        <w:rFonts w:hint="default"/>
        <w:lang w:val="ru-RU" w:eastAsia="en-US" w:bidi="ar-SA"/>
      </w:rPr>
    </w:lvl>
  </w:abstractNum>
  <w:abstractNum w:abstractNumId="37" w15:restartNumberingAfterBreak="0">
    <w:nsid w:val="70DA29B0"/>
    <w:multiLevelType w:val="multilevel"/>
    <w:tmpl w:val="0C628F5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/>
        <w:bCs/>
        <w:i w:val="0"/>
        <w:iCs w:val="0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8" w15:restartNumberingAfterBreak="0">
    <w:nsid w:val="73E85D7A"/>
    <w:multiLevelType w:val="hybridMultilevel"/>
    <w:tmpl w:val="981E6584"/>
    <w:lvl w:ilvl="0" w:tplc="04190003">
      <w:start w:val="1"/>
      <w:numFmt w:val="bullet"/>
      <w:lvlText w:val="o"/>
      <w:lvlJc w:val="left"/>
      <w:pPr>
        <w:ind w:left="1070" w:hanging="360"/>
      </w:pPr>
      <w:rPr>
        <w:rFonts w:ascii="Courier New" w:hAnsi="Courier New" w:cs="Courier New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0419000F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75714DE5"/>
    <w:multiLevelType w:val="hybridMultilevel"/>
    <w:tmpl w:val="18A86C80"/>
    <w:lvl w:ilvl="0" w:tplc="5D64601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75A1023E"/>
    <w:multiLevelType w:val="hybridMultilevel"/>
    <w:tmpl w:val="480427BA"/>
    <w:lvl w:ilvl="0" w:tplc="5D64601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 w15:restartNumberingAfterBreak="0">
    <w:nsid w:val="78BC268C"/>
    <w:multiLevelType w:val="hybridMultilevel"/>
    <w:tmpl w:val="456CC3B6"/>
    <w:lvl w:ilvl="0" w:tplc="9148E0F4">
      <w:start w:val="1"/>
      <w:numFmt w:val="bullet"/>
      <w:lvlText w:val=""/>
      <w:lvlJc w:val="left"/>
      <w:pPr>
        <w:ind w:left="928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5D75F9"/>
    <w:multiLevelType w:val="multilevel"/>
    <w:tmpl w:val="C68CA626"/>
    <w:lvl w:ilvl="0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432"/>
      </w:pPr>
      <w:rPr>
        <w:rFonts w:hint="default"/>
        <w:b/>
        <w:bCs/>
        <w:i w:val="0"/>
        <w:iCs w:val="0"/>
        <w:sz w:val="28"/>
        <w:szCs w:val="28"/>
        <w:vertAlign w:val="baseline"/>
      </w:rPr>
    </w:lvl>
    <w:lvl w:ilvl="2">
      <w:start w:val="1"/>
      <w:numFmt w:val="decimal"/>
      <w:lvlText w:val="%1.%2.%3."/>
      <w:lvlJc w:val="left"/>
      <w:pPr>
        <w:ind w:left="2292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79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0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0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88" w:hanging="1440"/>
      </w:pPr>
      <w:rPr>
        <w:rFonts w:hint="default"/>
      </w:rPr>
    </w:lvl>
  </w:abstractNum>
  <w:num w:numId="1">
    <w:abstractNumId w:val="16"/>
  </w:num>
  <w:num w:numId="2">
    <w:abstractNumId w:val="25"/>
  </w:num>
  <w:num w:numId="3">
    <w:abstractNumId w:val="31"/>
  </w:num>
  <w:num w:numId="4">
    <w:abstractNumId w:val="24"/>
  </w:num>
  <w:num w:numId="5">
    <w:abstractNumId w:val="42"/>
  </w:num>
  <w:num w:numId="6">
    <w:abstractNumId w:val="30"/>
  </w:num>
  <w:num w:numId="7">
    <w:abstractNumId w:val="21"/>
  </w:num>
  <w:num w:numId="8">
    <w:abstractNumId w:val="33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  <w:num w:numId="19">
    <w:abstractNumId w:val="18"/>
  </w:num>
  <w:num w:numId="20">
    <w:abstractNumId w:val="37"/>
  </w:num>
  <w:num w:numId="21">
    <w:abstractNumId w:val="23"/>
  </w:num>
  <w:num w:numId="22">
    <w:abstractNumId w:val="41"/>
  </w:num>
  <w:num w:numId="23">
    <w:abstractNumId w:val="20"/>
  </w:num>
  <w:num w:numId="24">
    <w:abstractNumId w:val="19"/>
  </w:num>
  <w:num w:numId="25">
    <w:abstractNumId w:val="13"/>
  </w:num>
  <w:num w:numId="26">
    <w:abstractNumId w:val="27"/>
  </w:num>
  <w:num w:numId="27">
    <w:abstractNumId w:val="11"/>
  </w:num>
  <w:num w:numId="28">
    <w:abstractNumId w:val="32"/>
  </w:num>
  <w:num w:numId="29">
    <w:abstractNumId w:val="35"/>
  </w:num>
  <w:num w:numId="30">
    <w:abstractNumId w:val="10"/>
  </w:num>
  <w:num w:numId="31">
    <w:abstractNumId w:val="36"/>
  </w:num>
  <w:num w:numId="32">
    <w:abstractNumId w:val="17"/>
  </w:num>
  <w:num w:numId="33">
    <w:abstractNumId w:val="26"/>
  </w:num>
  <w:num w:numId="34">
    <w:abstractNumId w:val="12"/>
  </w:num>
  <w:num w:numId="35">
    <w:abstractNumId w:val="39"/>
  </w:num>
  <w:num w:numId="36">
    <w:abstractNumId w:val="40"/>
  </w:num>
  <w:num w:numId="37">
    <w:abstractNumId w:val="34"/>
  </w:num>
  <w:num w:numId="38">
    <w:abstractNumId w:val="38"/>
  </w:num>
  <w:num w:numId="39">
    <w:abstractNumId w:val="28"/>
  </w:num>
  <w:num w:numId="40">
    <w:abstractNumId w:val="29"/>
  </w:num>
  <w:num w:numId="41">
    <w:abstractNumId w:val="15"/>
  </w:num>
  <w:num w:numId="42">
    <w:abstractNumId w:val="14"/>
  </w:num>
  <w:num w:numId="43">
    <w:abstractNumId w:val="2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F5E19"/>
    <w:rsid w:val="00003D77"/>
    <w:rsid w:val="00004331"/>
    <w:rsid w:val="00006B1B"/>
    <w:rsid w:val="000144F9"/>
    <w:rsid w:val="00015593"/>
    <w:rsid w:val="00016B6C"/>
    <w:rsid w:val="00017B56"/>
    <w:rsid w:val="00017C63"/>
    <w:rsid w:val="00022E68"/>
    <w:rsid w:val="00025430"/>
    <w:rsid w:val="000261F7"/>
    <w:rsid w:val="0003234F"/>
    <w:rsid w:val="00035453"/>
    <w:rsid w:val="00036A63"/>
    <w:rsid w:val="00036EBE"/>
    <w:rsid w:val="00037DDE"/>
    <w:rsid w:val="00037E1A"/>
    <w:rsid w:val="00040453"/>
    <w:rsid w:val="00040584"/>
    <w:rsid w:val="00041CD5"/>
    <w:rsid w:val="000426D9"/>
    <w:rsid w:val="00052B73"/>
    <w:rsid w:val="00053F43"/>
    <w:rsid w:val="00054526"/>
    <w:rsid w:val="00054B49"/>
    <w:rsid w:val="000553B8"/>
    <w:rsid w:val="00057027"/>
    <w:rsid w:val="00062E7A"/>
    <w:rsid w:val="000706C8"/>
    <w:rsid w:val="00070C53"/>
    <w:rsid w:val="000720BF"/>
    <w:rsid w:val="00080EFC"/>
    <w:rsid w:val="000816E9"/>
    <w:rsid w:val="000840A9"/>
    <w:rsid w:val="000849F6"/>
    <w:rsid w:val="00085BD6"/>
    <w:rsid w:val="00094A1E"/>
    <w:rsid w:val="000A1A19"/>
    <w:rsid w:val="000A48D2"/>
    <w:rsid w:val="000A750C"/>
    <w:rsid w:val="000B1A6D"/>
    <w:rsid w:val="000B2FC2"/>
    <w:rsid w:val="000B6ED4"/>
    <w:rsid w:val="000B751C"/>
    <w:rsid w:val="000C035C"/>
    <w:rsid w:val="000C14F5"/>
    <w:rsid w:val="000C2578"/>
    <w:rsid w:val="000C3670"/>
    <w:rsid w:val="000C3DB6"/>
    <w:rsid w:val="000C5AD2"/>
    <w:rsid w:val="000D0D58"/>
    <w:rsid w:val="000D4034"/>
    <w:rsid w:val="000E0643"/>
    <w:rsid w:val="000E6D5D"/>
    <w:rsid w:val="000F149D"/>
    <w:rsid w:val="000F7CBF"/>
    <w:rsid w:val="0010281D"/>
    <w:rsid w:val="00102E59"/>
    <w:rsid w:val="00102F2B"/>
    <w:rsid w:val="001067B0"/>
    <w:rsid w:val="00110570"/>
    <w:rsid w:val="0011333F"/>
    <w:rsid w:val="0012003E"/>
    <w:rsid w:val="00120C59"/>
    <w:rsid w:val="00125DC8"/>
    <w:rsid w:val="00136981"/>
    <w:rsid w:val="00137FF9"/>
    <w:rsid w:val="0014037B"/>
    <w:rsid w:val="001407CE"/>
    <w:rsid w:val="00141366"/>
    <w:rsid w:val="0014218C"/>
    <w:rsid w:val="00146CF9"/>
    <w:rsid w:val="0015424F"/>
    <w:rsid w:val="00155E84"/>
    <w:rsid w:val="00155F9D"/>
    <w:rsid w:val="001603C4"/>
    <w:rsid w:val="00160AD7"/>
    <w:rsid w:val="00160B20"/>
    <w:rsid w:val="001628E4"/>
    <w:rsid w:val="00162C73"/>
    <w:rsid w:val="00163C28"/>
    <w:rsid w:val="00164EBB"/>
    <w:rsid w:val="001654D5"/>
    <w:rsid w:val="00172645"/>
    <w:rsid w:val="00174654"/>
    <w:rsid w:val="00174828"/>
    <w:rsid w:val="00174C84"/>
    <w:rsid w:val="00181394"/>
    <w:rsid w:val="00184B68"/>
    <w:rsid w:val="00184D6B"/>
    <w:rsid w:val="00190AEA"/>
    <w:rsid w:val="0019271A"/>
    <w:rsid w:val="00194C80"/>
    <w:rsid w:val="001955EA"/>
    <w:rsid w:val="00196D50"/>
    <w:rsid w:val="00197ADA"/>
    <w:rsid w:val="001A50EB"/>
    <w:rsid w:val="001A54C2"/>
    <w:rsid w:val="001A5B55"/>
    <w:rsid w:val="001A5E7B"/>
    <w:rsid w:val="001A7177"/>
    <w:rsid w:val="001A7AC7"/>
    <w:rsid w:val="001B0018"/>
    <w:rsid w:val="001B639B"/>
    <w:rsid w:val="001B7D97"/>
    <w:rsid w:val="001C268E"/>
    <w:rsid w:val="001D2997"/>
    <w:rsid w:val="001D3C09"/>
    <w:rsid w:val="001D7B78"/>
    <w:rsid w:val="001E30E2"/>
    <w:rsid w:val="001E5C9D"/>
    <w:rsid w:val="001E7F9B"/>
    <w:rsid w:val="00203689"/>
    <w:rsid w:val="00204324"/>
    <w:rsid w:val="00206D26"/>
    <w:rsid w:val="002123B7"/>
    <w:rsid w:val="002133CF"/>
    <w:rsid w:val="00214250"/>
    <w:rsid w:val="002178E5"/>
    <w:rsid w:val="00217BF8"/>
    <w:rsid w:val="002229E9"/>
    <w:rsid w:val="002245D4"/>
    <w:rsid w:val="002277C9"/>
    <w:rsid w:val="00235AA4"/>
    <w:rsid w:val="002405DB"/>
    <w:rsid w:val="00244539"/>
    <w:rsid w:val="00245AC5"/>
    <w:rsid w:val="00247CE2"/>
    <w:rsid w:val="00250D6E"/>
    <w:rsid w:val="00252900"/>
    <w:rsid w:val="00252B10"/>
    <w:rsid w:val="00266F31"/>
    <w:rsid w:val="00267C71"/>
    <w:rsid w:val="002739D7"/>
    <w:rsid w:val="00277308"/>
    <w:rsid w:val="00282460"/>
    <w:rsid w:val="00282F07"/>
    <w:rsid w:val="00290841"/>
    <w:rsid w:val="00290F80"/>
    <w:rsid w:val="00293CED"/>
    <w:rsid w:val="0029496E"/>
    <w:rsid w:val="002A0C01"/>
    <w:rsid w:val="002A2F7F"/>
    <w:rsid w:val="002A71BB"/>
    <w:rsid w:val="002B252A"/>
    <w:rsid w:val="002C0C6A"/>
    <w:rsid w:val="002C66F1"/>
    <w:rsid w:val="002D0D5D"/>
    <w:rsid w:val="002D153E"/>
    <w:rsid w:val="002D1EE8"/>
    <w:rsid w:val="002D3263"/>
    <w:rsid w:val="002D7A6B"/>
    <w:rsid w:val="002E049B"/>
    <w:rsid w:val="002E09FC"/>
    <w:rsid w:val="002E1AF2"/>
    <w:rsid w:val="002E361A"/>
    <w:rsid w:val="002E415A"/>
    <w:rsid w:val="002E6FD2"/>
    <w:rsid w:val="002E7BB7"/>
    <w:rsid w:val="002F37E8"/>
    <w:rsid w:val="002F3972"/>
    <w:rsid w:val="002F3B40"/>
    <w:rsid w:val="002F4079"/>
    <w:rsid w:val="002F4303"/>
    <w:rsid w:val="002F5B61"/>
    <w:rsid w:val="002F77AE"/>
    <w:rsid w:val="00305623"/>
    <w:rsid w:val="00314599"/>
    <w:rsid w:val="003172FD"/>
    <w:rsid w:val="00320766"/>
    <w:rsid w:val="00323154"/>
    <w:rsid w:val="0032434B"/>
    <w:rsid w:val="0032560F"/>
    <w:rsid w:val="0033162B"/>
    <w:rsid w:val="003328DA"/>
    <w:rsid w:val="0033522F"/>
    <w:rsid w:val="0033608F"/>
    <w:rsid w:val="003368FE"/>
    <w:rsid w:val="00342B22"/>
    <w:rsid w:val="00346B89"/>
    <w:rsid w:val="00350209"/>
    <w:rsid w:val="003515AF"/>
    <w:rsid w:val="00352947"/>
    <w:rsid w:val="00353F6D"/>
    <w:rsid w:val="00354F82"/>
    <w:rsid w:val="003602B9"/>
    <w:rsid w:val="00365EC4"/>
    <w:rsid w:val="00371A77"/>
    <w:rsid w:val="00373BB5"/>
    <w:rsid w:val="003778FF"/>
    <w:rsid w:val="00386C1D"/>
    <w:rsid w:val="003906E6"/>
    <w:rsid w:val="0039151A"/>
    <w:rsid w:val="00394A2D"/>
    <w:rsid w:val="00397491"/>
    <w:rsid w:val="003A03D9"/>
    <w:rsid w:val="003A1491"/>
    <w:rsid w:val="003A4EAE"/>
    <w:rsid w:val="003A5C6E"/>
    <w:rsid w:val="003A5EC0"/>
    <w:rsid w:val="003A66F0"/>
    <w:rsid w:val="003A6DE7"/>
    <w:rsid w:val="003A7705"/>
    <w:rsid w:val="003B63D9"/>
    <w:rsid w:val="003B6814"/>
    <w:rsid w:val="003B6E55"/>
    <w:rsid w:val="003D67E4"/>
    <w:rsid w:val="003E1028"/>
    <w:rsid w:val="003E17FE"/>
    <w:rsid w:val="003E2D37"/>
    <w:rsid w:val="003E2ED6"/>
    <w:rsid w:val="003F230C"/>
    <w:rsid w:val="003F5D5E"/>
    <w:rsid w:val="003F6D9D"/>
    <w:rsid w:val="0040231F"/>
    <w:rsid w:val="00405213"/>
    <w:rsid w:val="00406E15"/>
    <w:rsid w:val="00411358"/>
    <w:rsid w:val="004229D4"/>
    <w:rsid w:val="004259A3"/>
    <w:rsid w:val="0042675E"/>
    <w:rsid w:val="00432F9C"/>
    <w:rsid w:val="00434FD0"/>
    <w:rsid w:val="00436A7B"/>
    <w:rsid w:val="00446BD3"/>
    <w:rsid w:val="00447158"/>
    <w:rsid w:val="00454703"/>
    <w:rsid w:val="004565FD"/>
    <w:rsid w:val="00460864"/>
    <w:rsid w:val="00461AC6"/>
    <w:rsid w:val="00461D15"/>
    <w:rsid w:val="00462FB8"/>
    <w:rsid w:val="00466EA9"/>
    <w:rsid w:val="00473696"/>
    <w:rsid w:val="00475424"/>
    <w:rsid w:val="00475457"/>
    <w:rsid w:val="00475B0F"/>
    <w:rsid w:val="0048141D"/>
    <w:rsid w:val="004850A9"/>
    <w:rsid w:val="004851C3"/>
    <w:rsid w:val="004857A5"/>
    <w:rsid w:val="0048700E"/>
    <w:rsid w:val="00490044"/>
    <w:rsid w:val="00490B5F"/>
    <w:rsid w:val="00495076"/>
    <w:rsid w:val="004A12A1"/>
    <w:rsid w:val="004B07E2"/>
    <w:rsid w:val="004B25C4"/>
    <w:rsid w:val="004C029D"/>
    <w:rsid w:val="004C535D"/>
    <w:rsid w:val="004C77DF"/>
    <w:rsid w:val="004D5ABD"/>
    <w:rsid w:val="004E1C25"/>
    <w:rsid w:val="004E7123"/>
    <w:rsid w:val="004F07E7"/>
    <w:rsid w:val="004F138D"/>
    <w:rsid w:val="004F2906"/>
    <w:rsid w:val="004F3F1A"/>
    <w:rsid w:val="004F5684"/>
    <w:rsid w:val="004F5957"/>
    <w:rsid w:val="004F6CF6"/>
    <w:rsid w:val="0050227B"/>
    <w:rsid w:val="005060D9"/>
    <w:rsid w:val="005067F7"/>
    <w:rsid w:val="00510C74"/>
    <w:rsid w:val="00512094"/>
    <w:rsid w:val="00513275"/>
    <w:rsid w:val="005149B8"/>
    <w:rsid w:val="00517937"/>
    <w:rsid w:val="00520C8B"/>
    <w:rsid w:val="00520DFB"/>
    <w:rsid w:val="00523CC7"/>
    <w:rsid w:val="00523D4D"/>
    <w:rsid w:val="00525FBE"/>
    <w:rsid w:val="005301B7"/>
    <w:rsid w:val="00530ED2"/>
    <w:rsid w:val="005324BD"/>
    <w:rsid w:val="00532F7F"/>
    <w:rsid w:val="00534073"/>
    <w:rsid w:val="00541700"/>
    <w:rsid w:val="00541B5C"/>
    <w:rsid w:val="00553503"/>
    <w:rsid w:val="00553CEC"/>
    <w:rsid w:val="00555CA5"/>
    <w:rsid w:val="00560114"/>
    <w:rsid w:val="00561201"/>
    <w:rsid w:val="005623C9"/>
    <w:rsid w:val="00564DD9"/>
    <w:rsid w:val="00566CA9"/>
    <w:rsid w:val="005671B0"/>
    <w:rsid w:val="00574983"/>
    <w:rsid w:val="00576F38"/>
    <w:rsid w:val="0057792C"/>
    <w:rsid w:val="00581DBE"/>
    <w:rsid w:val="005820A3"/>
    <w:rsid w:val="00582992"/>
    <w:rsid w:val="0058376C"/>
    <w:rsid w:val="00583C57"/>
    <w:rsid w:val="00585321"/>
    <w:rsid w:val="0058551C"/>
    <w:rsid w:val="00591D6B"/>
    <w:rsid w:val="005A0B06"/>
    <w:rsid w:val="005A2C19"/>
    <w:rsid w:val="005A2C32"/>
    <w:rsid w:val="005A7885"/>
    <w:rsid w:val="005A7EA6"/>
    <w:rsid w:val="005B2033"/>
    <w:rsid w:val="005B33E0"/>
    <w:rsid w:val="005B3487"/>
    <w:rsid w:val="005B52FC"/>
    <w:rsid w:val="005B6731"/>
    <w:rsid w:val="005C3204"/>
    <w:rsid w:val="005C4421"/>
    <w:rsid w:val="005C523D"/>
    <w:rsid w:val="005C542E"/>
    <w:rsid w:val="005C5837"/>
    <w:rsid w:val="005D19D5"/>
    <w:rsid w:val="005D4B32"/>
    <w:rsid w:val="005E0053"/>
    <w:rsid w:val="005E0411"/>
    <w:rsid w:val="005E05C0"/>
    <w:rsid w:val="005E13AE"/>
    <w:rsid w:val="005E15AE"/>
    <w:rsid w:val="005E1ECD"/>
    <w:rsid w:val="005F0618"/>
    <w:rsid w:val="005F2021"/>
    <w:rsid w:val="005F3AEB"/>
    <w:rsid w:val="005F3D19"/>
    <w:rsid w:val="005F47CE"/>
    <w:rsid w:val="005F702E"/>
    <w:rsid w:val="00600034"/>
    <w:rsid w:val="00602C7D"/>
    <w:rsid w:val="0061189C"/>
    <w:rsid w:val="00613EBB"/>
    <w:rsid w:val="006147E9"/>
    <w:rsid w:val="00614AB8"/>
    <w:rsid w:val="00617A87"/>
    <w:rsid w:val="0062684D"/>
    <w:rsid w:val="006304F0"/>
    <w:rsid w:val="00630C40"/>
    <w:rsid w:val="006323DC"/>
    <w:rsid w:val="006328F2"/>
    <w:rsid w:val="00643A8E"/>
    <w:rsid w:val="0064436E"/>
    <w:rsid w:val="00644ADB"/>
    <w:rsid w:val="00646326"/>
    <w:rsid w:val="0064641B"/>
    <w:rsid w:val="00647913"/>
    <w:rsid w:val="006509DE"/>
    <w:rsid w:val="006522A7"/>
    <w:rsid w:val="00653487"/>
    <w:rsid w:val="0065647A"/>
    <w:rsid w:val="006567C8"/>
    <w:rsid w:val="0066195C"/>
    <w:rsid w:val="00661C2E"/>
    <w:rsid w:val="00663236"/>
    <w:rsid w:val="00666804"/>
    <w:rsid w:val="00670170"/>
    <w:rsid w:val="00671A68"/>
    <w:rsid w:val="00672CCB"/>
    <w:rsid w:val="006761D4"/>
    <w:rsid w:val="006765EB"/>
    <w:rsid w:val="00677E89"/>
    <w:rsid w:val="006805C0"/>
    <w:rsid w:val="0068434B"/>
    <w:rsid w:val="006978AF"/>
    <w:rsid w:val="006A007F"/>
    <w:rsid w:val="006A4A52"/>
    <w:rsid w:val="006C2B74"/>
    <w:rsid w:val="006C39D2"/>
    <w:rsid w:val="006D061B"/>
    <w:rsid w:val="006D2A12"/>
    <w:rsid w:val="006D5136"/>
    <w:rsid w:val="006D7028"/>
    <w:rsid w:val="006D72F0"/>
    <w:rsid w:val="006E04C0"/>
    <w:rsid w:val="006E051B"/>
    <w:rsid w:val="006E17AE"/>
    <w:rsid w:val="006E4D17"/>
    <w:rsid w:val="006E68F5"/>
    <w:rsid w:val="006F0061"/>
    <w:rsid w:val="006F026A"/>
    <w:rsid w:val="006F41DE"/>
    <w:rsid w:val="006F67F1"/>
    <w:rsid w:val="007002CF"/>
    <w:rsid w:val="00703494"/>
    <w:rsid w:val="00705FB5"/>
    <w:rsid w:val="00706674"/>
    <w:rsid w:val="00706D24"/>
    <w:rsid w:val="0071429B"/>
    <w:rsid w:val="00715BEB"/>
    <w:rsid w:val="00724773"/>
    <w:rsid w:val="00725E32"/>
    <w:rsid w:val="00730228"/>
    <w:rsid w:val="00730CD4"/>
    <w:rsid w:val="00731B10"/>
    <w:rsid w:val="00735948"/>
    <w:rsid w:val="00735A2F"/>
    <w:rsid w:val="00742E84"/>
    <w:rsid w:val="00746985"/>
    <w:rsid w:val="00747A07"/>
    <w:rsid w:val="00747C34"/>
    <w:rsid w:val="00753467"/>
    <w:rsid w:val="00756A4A"/>
    <w:rsid w:val="0076000E"/>
    <w:rsid w:val="00760CDC"/>
    <w:rsid w:val="00764DB3"/>
    <w:rsid w:val="0076566C"/>
    <w:rsid w:val="0077011C"/>
    <w:rsid w:val="007704C1"/>
    <w:rsid w:val="00770579"/>
    <w:rsid w:val="007773F0"/>
    <w:rsid w:val="007817AD"/>
    <w:rsid w:val="00783926"/>
    <w:rsid w:val="007839D2"/>
    <w:rsid w:val="00791F29"/>
    <w:rsid w:val="0079316A"/>
    <w:rsid w:val="007A0378"/>
    <w:rsid w:val="007A05E8"/>
    <w:rsid w:val="007A52A3"/>
    <w:rsid w:val="007A5716"/>
    <w:rsid w:val="007A74B7"/>
    <w:rsid w:val="007B0203"/>
    <w:rsid w:val="007B0E21"/>
    <w:rsid w:val="007B52FC"/>
    <w:rsid w:val="007B785F"/>
    <w:rsid w:val="007C12A3"/>
    <w:rsid w:val="007C4DF1"/>
    <w:rsid w:val="007D0A7B"/>
    <w:rsid w:val="007D0F7E"/>
    <w:rsid w:val="007D4AA6"/>
    <w:rsid w:val="007D4EB2"/>
    <w:rsid w:val="007E54D1"/>
    <w:rsid w:val="007E7480"/>
    <w:rsid w:val="007E7C7A"/>
    <w:rsid w:val="007F0633"/>
    <w:rsid w:val="007F13F1"/>
    <w:rsid w:val="007F16AB"/>
    <w:rsid w:val="007F5715"/>
    <w:rsid w:val="007F5E19"/>
    <w:rsid w:val="007F7DD8"/>
    <w:rsid w:val="0080453C"/>
    <w:rsid w:val="00806E31"/>
    <w:rsid w:val="00814EE2"/>
    <w:rsid w:val="00815C0B"/>
    <w:rsid w:val="0082540A"/>
    <w:rsid w:val="00827699"/>
    <w:rsid w:val="0082776F"/>
    <w:rsid w:val="00832330"/>
    <w:rsid w:val="00832DDD"/>
    <w:rsid w:val="00841025"/>
    <w:rsid w:val="00841673"/>
    <w:rsid w:val="008462D8"/>
    <w:rsid w:val="00846D04"/>
    <w:rsid w:val="00846F71"/>
    <w:rsid w:val="00847CBC"/>
    <w:rsid w:val="00847FCF"/>
    <w:rsid w:val="0085205F"/>
    <w:rsid w:val="008555D2"/>
    <w:rsid w:val="00856F13"/>
    <w:rsid w:val="00857290"/>
    <w:rsid w:val="008574E1"/>
    <w:rsid w:val="00861367"/>
    <w:rsid w:val="00863C44"/>
    <w:rsid w:val="008674CD"/>
    <w:rsid w:val="00872F7D"/>
    <w:rsid w:val="00873382"/>
    <w:rsid w:val="008764EC"/>
    <w:rsid w:val="0087757D"/>
    <w:rsid w:val="00877711"/>
    <w:rsid w:val="00877CF2"/>
    <w:rsid w:val="00895EDE"/>
    <w:rsid w:val="00897503"/>
    <w:rsid w:val="008A35A5"/>
    <w:rsid w:val="008A711A"/>
    <w:rsid w:val="008B1361"/>
    <w:rsid w:val="008B6B08"/>
    <w:rsid w:val="008C1CD5"/>
    <w:rsid w:val="008C47FB"/>
    <w:rsid w:val="008C6115"/>
    <w:rsid w:val="008D0A46"/>
    <w:rsid w:val="008D3C15"/>
    <w:rsid w:val="008E54B7"/>
    <w:rsid w:val="008F02F1"/>
    <w:rsid w:val="008F5B17"/>
    <w:rsid w:val="008F786F"/>
    <w:rsid w:val="009016D4"/>
    <w:rsid w:val="00903006"/>
    <w:rsid w:val="00903AC5"/>
    <w:rsid w:val="00906444"/>
    <w:rsid w:val="00911A9C"/>
    <w:rsid w:val="00913284"/>
    <w:rsid w:val="00920565"/>
    <w:rsid w:val="00922C9A"/>
    <w:rsid w:val="00925A15"/>
    <w:rsid w:val="0092762C"/>
    <w:rsid w:val="00931738"/>
    <w:rsid w:val="00931BA3"/>
    <w:rsid w:val="00932ACD"/>
    <w:rsid w:val="00933674"/>
    <w:rsid w:val="00933F50"/>
    <w:rsid w:val="009376FF"/>
    <w:rsid w:val="0094009B"/>
    <w:rsid w:val="0094050C"/>
    <w:rsid w:val="009409F5"/>
    <w:rsid w:val="00940FBA"/>
    <w:rsid w:val="0094223A"/>
    <w:rsid w:val="00944798"/>
    <w:rsid w:val="00945BAA"/>
    <w:rsid w:val="009501E3"/>
    <w:rsid w:val="00952DC3"/>
    <w:rsid w:val="0095463D"/>
    <w:rsid w:val="009551E1"/>
    <w:rsid w:val="00961A6D"/>
    <w:rsid w:val="00961C33"/>
    <w:rsid w:val="00964A0D"/>
    <w:rsid w:val="009659AB"/>
    <w:rsid w:val="00966936"/>
    <w:rsid w:val="009735EE"/>
    <w:rsid w:val="00973F0A"/>
    <w:rsid w:val="00977B73"/>
    <w:rsid w:val="00981B4D"/>
    <w:rsid w:val="00987B15"/>
    <w:rsid w:val="00991D4F"/>
    <w:rsid w:val="00996302"/>
    <w:rsid w:val="00996BFB"/>
    <w:rsid w:val="009A3B7D"/>
    <w:rsid w:val="009A63A4"/>
    <w:rsid w:val="009A6F73"/>
    <w:rsid w:val="009B0D70"/>
    <w:rsid w:val="009B0E3B"/>
    <w:rsid w:val="009B1953"/>
    <w:rsid w:val="009C2C3A"/>
    <w:rsid w:val="009C5825"/>
    <w:rsid w:val="009D0611"/>
    <w:rsid w:val="009D154B"/>
    <w:rsid w:val="009D4506"/>
    <w:rsid w:val="009E32C1"/>
    <w:rsid w:val="009E774F"/>
    <w:rsid w:val="009E7757"/>
    <w:rsid w:val="009F19E2"/>
    <w:rsid w:val="009F22C4"/>
    <w:rsid w:val="00A0257C"/>
    <w:rsid w:val="00A02CDA"/>
    <w:rsid w:val="00A0549C"/>
    <w:rsid w:val="00A11CA0"/>
    <w:rsid w:val="00A12314"/>
    <w:rsid w:val="00A124BF"/>
    <w:rsid w:val="00A17BD5"/>
    <w:rsid w:val="00A2136F"/>
    <w:rsid w:val="00A2251F"/>
    <w:rsid w:val="00A26A61"/>
    <w:rsid w:val="00A33BC3"/>
    <w:rsid w:val="00A34126"/>
    <w:rsid w:val="00A343CC"/>
    <w:rsid w:val="00A3483A"/>
    <w:rsid w:val="00A35BDF"/>
    <w:rsid w:val="00A37705"/>
    <w:rsid w:val="00A412ED"/>
    <w:rsid w:val="00A5365E"/>
    <w:rsid w:val="00A5466A"/>
    <w:rsid w:val="00A557FE"/>
    <w:rsid w:val="00A572E0"/>
    <w:rsid w:val="00A61E60"/>
    <w:rsid w:val="00A67518"/>
    <w:rsid w:val="00A67C9A"/>
    <w:rsid w:val="00A713D4"/>
    <w:rsid w:val="00A72466"/>
    <w:rsid w:val="00A735E4"/>
    <w:rsid w:val="00A803E1"/>
    <w:rsid w:val="00A805B4"/>
    <w:rsid w:val="00A80A00"/>
    <w:rsid w:val="00A82650"/>
    <w:rsid w:val="00A82BB0"/>
    <w:rsid w:val="00A84754"/>
    <w:rsid w:val="00A869B8"/>
    <w:rsid w:val="00A9105A"/>
    <w:rsid w:val="00A95920"/>
    <w:rsid w:val="00A96328"/>
    <w:rsid w:val="00A96CDF"/>
    <w:rsid w:val="00A96D74"/>
    <w:rsid w:val="00AA7F32"/>
    <w:rsid w:val="00AB0BE0"/>
    <w:rsid w:val="00AB1425"/>
    <w:rsid w:val="00AB1B03"/>
    <w:rsid w:val="00AB1CB9"/>
    <w:rsid w:val="00AB58D5"/>
    <w:rsid w:val="00AC0023"/>
    <w:rsid w:val="00AC1B7F"/>
    <w:rsid w:val="00AC43B4"/>
    <w:rsid w:val="00AC6316"/>
    <w:rsid w:val="00AC6506"/>
    <w:rsid w:val="00AD309B"/>
    <w:rsid w:val="00AD54C3"/>
    <w:rsid w:val="00AD6211"/>
    <w:rsid w:val="00AD654F"/>
    <w:rsid w:val="00AE0FDF"/>
    <w:rsid w:val="00AE1776"/>
    <w:rsid w:val="00AE4F8A"/>
    <w:rsid w:val="00AE5000"/>
    <w:rsid w:val="00AE637A"/>
    <w:rsid w:val="00AF0274"/>
    <w:rsid w:val="00AF50BA"/>
    <w:rsid w:val="00B00074"/>
    <w:rsid w:val="00B000AB"/>
    <w:rsid w:val="00B0660B"/>
    <w:rsid w:val="00B07270"/>
    <w:rsid w:val="00B155D3"/>
    <w:rsid w:val="00B168D7"/>
    <w:rsid w:val="00B22215"/>
    <w:rsid w:val="00B22637"/>
    <w:rsid w:val="00B2496A"/>
    <w:rsid w:val="00B26513"/>
    <w:rsid w:val="00B27E92"/>
    <w:rsid w:val="00B31B0A"/>
    <w:rsid w:val="00B35DE7"/>
    <w:rsid w:val="00B459B5"/>
    <w:rsid w:val="00B47BEE"/>
    <w:rsid w:val="00B61925"/>
    <w:rsid w:val="00B66E50"/>
    <w:rsid w:val="00B67AE3"/>
    <w:rsid w:val="00B728F3"/>
    <w:rsid w:val="00B7589C"/>
    <w:rsid w:val="00B770F1"/>
    <w:rsid w:val="00B77160"/>
    <w:rsid w:val="00B77B01"/>
    <w:rsid w:val="00BB3840"/>
    <w:rsid w:val="00BB6AD8"/>
    <w:rsid w:val="00BB6E2D"/>
    <w:rsid w:val="00BC1F52"/>
    <w:rsid w:val="00BC29CB"/>
    <w:rsid w:val="00BC3B99"/>
    <w:rsid w:val="00BC3E65"/>
    <w:rsid w:val="00BC467D"/>
    <w:rsid w:val="00BC4DE4"/>
    <w:rsid w:val="00BC4F35"/>
    <w:rsid w:val="00BD3561"/>
    <w:rsid w:val="00BD48F6"/>
    <w:rsid w:val="00BE00BC"/>
    <w:rsid w:val="00BE1BAB"/>
    <w:rsid w:val="00BE42D2"/>
    <w:rsid w:val="00BE700E"/>
    <w:rsid w:val="00BF2F20"/>
    <w:rsid w:val="00BF36E1"/>
    <w:rsid w:val="00C07AC5"/>
    <w:rsid w:val="00C115C6"/>
    <w:rsid w:val="00C12F60"/>
    <w:rsid w:val="00C171A1"/>
    <w:rsid w:val="00C21FBE"/>
    <w:rsid w:val="00C230DA"/>
    <w:rsid w:val="00C24F89"/>
    <w:rsid w:val="00C266B6"/>
    <w:rsid w:val="00C30B8A"/>
    <w:rsid w:val="00C30DD4"/>
    <w:rsid w:val="00C31CF8"/>
    <w:rsid w:val="00C37F14"/>
    <w:rsid w:val="00C4320F"/>
    <w:rsid w:val="00C47BB9"/>
    <w:rsid w:val="00C51483"/>
    <w:rsid w:val="00C53000"/>
    <w:rsid w:val="00C540E1"/>
    <w:rsid w:val="00C546AC"/>
    <w:rsid w:val="00C57155"/>
    <w:rsid w:val="00C64F8D"/>
    <w:rsid w:val="00C70112"/>
    <w:rsid w:val="00C7755F"/>
    <w:rsid w:val="00C87BB0"/>
    <w:rsid w:val="00C92C83"/>
    <w:rsid w:val="00C95954"/>
    <w:rsid w:val="00CA33AD"/>
    <w:rsid w:val="00CA7D6A"/>
    <w:rsid w:val="00CB0C66"/>
    <w:rsid w:val="00CB1705"/>
    <w:rsid w:val="00CB1E0C"/>
    <w:rsid w:val="00CB220A"/>
    <w:rsid w:val="00CB2698"/>
    <w:rsid w:val="00CB42F3"/>
    <w:rsid w:val="00CB4709"/>
    <w:rsid w:val="00CB6621"/>
    <w:rsid w:val="00CB7DC3"/>
    <w:rsid w:val="00CC1774"/>
    <w:rsid w:val="00CC1B42"/>
    <w:rsid w:val="00CD2F91"/>
    <w:rsid w:val="00CD4076"/>
    <w:rsid w:val="00CD41F2"/>
    <w:rsid w:val="00CD546E"/>
    <w:rsid w:val="00CD592F"/>
    <w:rsid w:val="00CD6830"/>
    <w:rsid w:val="00CE7779"/>
    <w:rsid w:val="00CF1A37"/>
    <w:rsid w:val="00CF3E30"/>
    <w:rsid w:val="00D0305E"/>
    <w:rsid w:val="00D0610B"/>
    <w:rsid w:val="00D06AB0"/>
    <w:rsid w:val="00D10A77"/>
    <w:rsid w:val="00D10CA7"/>
    <w:rsid w:val="00D116BF"/>
    <w:rsid w:val="00D150DF"/>
    <w:rsid w:val="00D160CD"/>
    <w:rsid w:val="00D16C5F"/>
    <w:rsid w:val="00D174B3"/>
    <w:rsid w:val="00D21FC8"/>
    <w:rsid w:val="00D27C7A"/>
    <w:rsid w:val="00D31394"/>
    <w:rsid w:val="00D34327"/>
    <w:rsid w:val="00D3765D"/>
    <w:rsid w:val="00D478AB"/>
    <w:rsid w:val="00D511D6"/>
    <w:rsid w:val="00D5462F"/>
    <w:rsid w:val="00D549F5"/>
    <w:rsid w:val="00D54EE2"/>
    <w:rsid w:val="00D62F6F"/>
    <w:rsid w:val="00D633E2"/>
    <w:rsid w:val="00D6675C"/>
    <w:rsid w:val="00D70F36"/>
    <w:rsid w:val="00D748E2"/>
    <w:rsid w:val="00D77472"/>
    <w:rsid w:val="00D803D0"/>
    <w:rsid w:val="00D831A4"/>
    <w:rsid w:val="00D8336E"/>
    <w:rsid w:val="00D83F84"/>
    <w:rsid w:val="00D90787"/>
    <w:rsid w:val="00D90B26"/>
    <w:rsid w:val="00D92A27"/>
    <w:rsid w:val="00D934FF"/>
    <w:rsid w:val="00D97239"/>
    <w:rsid w:val="00DA34E0"/>
    <w:rsid w:val="00DB0390"/>
    <w:rsid w:val="00DB0CC9"/>
    <w:rsid w:val="00DB765B"/>
    <w:rsid w:val="00DC1864"/>
    <w:rsid w:val="00DC27DC"/>
    <w:rsid w:val="00DC2E2C"/>
    <w:rsid w:val="00DC395A"/>
    <w:rsid w:val="00DC46DE"/>
    <w:rsid w:val="00DC5DDB"/>
    <w:rsid w:val="00DC5F53"/>
    <w:rsid w:val="00DD4D09"/>
    <w:rsid w:val="00DD74D0"/>
    <w:rsid w:val="00DE0D61"/>
    <w:rsid w:val="00DE1A42"/>
    <w:rsid w:val="00DE37A2"/>
    <w:rsid w:val="00DE4BD3"/>
    <w:rsid w:val="00DE7195"/>
    <w:rsid w:val="00DE71F0"/>
    <w:rsid w:val="00DE7D1E"/>
    <w:rsid w:val="00DF27F2"/>
    <w:rsid w:val="00DF3E48"/>
    <w:rsid w:val="00DF401F"/>
    <w:rsid w:val="00DF4455"/>
    <w:rsid w:val="00DF5B9C"/>
    <w:rsid w:val="00DF6112"/>
    <w:rsid w:val="00DF6AA2"/>
    <w:rsid w:val="00E00460"/>
    <w:rsid w:val="00E00B64"/>
    <w:rsid w:val="00E02DA1"/>
    <w:rsid w:val="00E06B3F"/>
    <w:rsid w:val="00E110C7"/>
    <w:rsid w:val="00E14329"/>
    <w:rsid w:val="00E14705"/>
    <w:rsid w:val="00E22C74"/>
    <w:rsid w:val="00E23FF0"/>
    <w:rsid w:val="00E255FB"/>
    <w:rsid w:val="00E33A93"/>
    <w:rsid w:val="00E358BA"/>
    <w:rsid w:val="00E454D0"/>
    <w:rsid w:val="00E469B9"/>
    <w:rsid w:val="00E51ED1"/>
    <w:rsid w:val="00E531E0"/>
    <w:rsid w:val="00E53F29"/>
    <w:rsid w:val="00E54C1D"/>
    <w:rsid w:val="00E54DD9"/>
    <w:rsid w:val="00E56933"/>
    <w:rsid w:val="00E61331"/>
    <w:rsid w:val="00E6630D"/>
    <w:rsid w:val="00E679A8"/>
    <w:rsid w:val="00E752B1"/>
    <w:rsid w:val="00E753EF"/>
    <w:rsid w:val="00E83B9C"/>
    <w:rsid w:val="00E83C4D"/>
    <w:rsid w:val="00E8517F"/>
    <w:rsid w:val="00E863AF"/>
    <w:rsid w:val="00E86B6B"/>
    <w:rsid w:val="00E879C0"/>
    <w:rsid w:val="00E87F81"/>
    <w:rsid w:val="00E92276"/>
    <w:rsid w:val="00E92914"/>
    <w:rsid w:val="00E93087"/>
    <w:rsid w:val="00E93FDE"/>
    <w:rsid w:val="00E95380"/>
    <w:rsid w:val="00E976B6"/>
    <w:rsid w:val="00EA081B"/>
    <w:rsid w:val="00EA1314"/>
    <w:rsid w:val="00EA44DD"/>
    <w:rsid w:val="00EB11E1"/>
    <w:rsid w:val="00EB33A7"/>
    <w:rsid w:val="00EB3958"/>
    <w:rsid w:val="00EB58E5"/>
    <w:rsid w:val="00EB5A3D"/>
    <w:rsid w:val="00EB7C8C"/>
    <w:rsid w:val="00ED2610"/>
    <w:rsid w:val="00ED3B3F"/>
    <w:rsid w:val="00EE2024"/>
    <w:rsid w:val="00EE2EA9"/>
    <w:rsid w:val="00EE525A"/>
    <w:rsid w:val="00EE5F7A"/>
    <w:rsid w:val="00EF13AF"/>
    <w:rsid w:val="00EF2CEA"/>
    <w:rsid w:val="00EF7E29"/>
    <w:rsid w:val="00F0048C"/>
    <w:rsid w:val="00F01256"/>
    <w:rsid w:val="00F0250B"/>
    <w:rsid w:val="00F05F3A"/>
    <w:rsid w:val="00F11E0A"/>
    <w:rsid w:val="00F1418B"/>
    <w:rsid w:val="00F17440"/>
    <w:rsid w:val="00F20CDF"/>
    <w:rsid w:val="00F23056"/>
    <w:rsid w:val="00F256C5"/>
    <w:rsid w:val="00F2787B"/>
    <w:rsid w:val="00F30108"/>
    <w:rsid w:val="00F3206D"/>
    <w:rsid w:val="00F32282"/>
    <w:rsid w:val="00F34CA6"/>
    <w:rsid w:val="00F36298"/>
    <w:rsid w:val="00F40835"/>
    <w:rsid w:val="00F408B5"/>
    <w:rsid w:val="00F427BC"/>
    <w:rsid w:val="00F43FD0"/>
    <w:rsid w:val="00F60580"/>
    <w:rsid w:val="00F613FE"/>
    <w:rsid w:val="00F63529"/>
    <w:rsid w:val="00F6505F"/>
    <w:rsid w:val="00F738D9"/>
    <w:rsid w:val="00F73969"/>
    <w:rsid w:val="00F762AB"/>
    <w:rsid w:val="00F7763D"/>
    <w:rsid w:val="00F77A66"/>
    <w:rsid w:val="00F8032F"/>
    <w:rsid w:val="00F91068"/>
    <w:rsid w:val="00F921F7"/>
    <w:rsid w:val="00F97F6F"/>
    <w:rsid w:val="00FA5776"/>
    <w:rsid w:val="00FB11CB"/>
    <w:rsid w:val="00FB2344"/>
    <w:rsid w:val="00FB443D"/>
    <w:rsid w:val="00FB55CB"/>
    <w:rsid w:val="00FB5CC3"/>
    <w:rsid w:val="00FB6C1F"/>
    <w:rsid w:val="00FC1A6B"/>
    <w:rsid w:val="00FC7043"/>
    <w:rsid w:val="00FD0C0D"/>
    <w:rsid w:val="00FD179E"/>
    <w:rsid w:val="00FD3F2D"/>
    <w:rsid w:val="00FE0368"/>
    <w:rsid w:val="00FE0F9B"/>
    <w:rsid w:val="00FE2387"/>
    <w:rsid w:val="00FE3701"/>
    <w:rsid w:val="00FE40DF"/>
    <w:rsid w:val="00FE644F"/>
    <w:rsid w:val="00FF2246"/>
    <w:rsid w:val="00FF235D"/>
    <w:rsid w:val="00FF6695"/>
    <w:rsid w:val="00FF7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425CF2"/>
  <w15:docId w15:val="{BFB7BB99-81FE-4C23-8AC5-295E9E7DA8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52FC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5060D9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qFormat/>
    <w:rsid w:val="00AF0274"/>
    <w:pPr>
      <w:keepNext/>
      <w:keepLines/>
      <w:spacing w:before="40"/>
      <w:outlineLvl w:val="1"/>
    </w:pPr>
    <w:rPr>
      <w:rFonts w:ascii="Cambria" w:eastAsia="SimSun" w:hAnsi="Cambria"/>
      <w:color w:val="365F91"/>
      <w:sz w:val="26"/>
      <w:szCs w:val="26"/>
    </w:rPr>
  </w:style>
  <w:style w:type="paragraph" w:styleId="3">
    <w:name w:val="heading 3"/>
    <w:basedOn w:val="a"/>
    <w:next w:val="a"/>
    <w:link w:val="30"/>
    <w:uiPriority w:val="9"/>
    <w:qFormat/>
    <w:rsid w:val="005060D9"/>
    <w:pPr>
      <w:keepNext/>
      <w:keepLines/>
      <w:spacing w:before="200"/>
      <w:outlineLvl w:val="2"/>
    </w:pPr>
    <w:rPr>
      <w:rFonts w:ascii="Cambria" w:eastAsia="Times New Roman" w:hAnsi="Cambria"/>
      <w:b/>
      <w:bCs/>
      <w:color w:val="4F81BD"/>
    </w:rPr>
  </w:style>
  <w:style w:type="paragraph" w:styleId="4">
    <w:name w:val="heading 4"/>
    <w:basedOn w:val="a"/>
    <w:next w:val="a"/>
    <w:link w:val="40"/>
    <w:qFormat/>
    <w:rsid w:val="00873382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5060D9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5060D9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5060D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unhideWhenUsed/>
    <w:rsid w:val="005060D9"/>
    <w:rPr>
      <w:rFonts w:ascii="Calibri" w:hAnsi="Calibri"/>
      <w:sz w:val="20"/>
      <w:szCs w:val="20"/>
    </w:rPr>
  </w:style>
  <w:style w:type="character" w:customStyle="1" w:styleId="a5">
    <w:name w:val="Текст сноски Знак"/>
    <w:link w:val="a4"/>
    <w:uiPriority w:val="99"/>
    <w:rsid w:val="005060D9"/>
    <w:rPr>
      <w:rFonts w:ascii="Calibri" w:eastAsia="Calibri" w:hAnsi="Calibri" w:cs="Times New Roman"/>
      <w:sz w:val="20"/>
      <w:szCs w:val="20"/>
    </w:rPr>
  </w:style>
  <w:style w:type="character" w:styleId="a6">
    <w:name w:val="footnote reference"/>
    <w:uiPriority w:val="99"/>
    <w:semiHidden/>
    <w:unhideWhenUsed/>
    <w:rsid w:val="005060D9"/>
    <w:rPr>
      <w:vertAlign w:val="superscript"/>
    </w:rPr>
  </w:style>
  <w:style w:type="table" w:styleId="a7">
    <w:name w:val="Table Grid"/>
    <w:basedOn w:val="a1"/>
    <w:uiPriority w:val="99"/>
    <w:rsid w:val="005060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Title"/>
    <w:basedOn w:val="a"/>
    <w:next w:val="a"/>
    <w:link w:val="11"/>
    <w:uiPriority w:val="10"/>
    <w:qFormat/>
    <w:rsid w:val="005060D9"/>
    <w:pPr>
      <w:pBdr>
        <w:bottom w:val="single" w:sz="8" w:space="4" w:color="4F81BD"/>
      </w:pBdr>
      <w:spacing w:after="300"/>
      <w:contextualSpacing/>
    </w:pPr>
    <w:rPr>
      <w:rFonts w:ascii="Cambria" w:eastAsia="PMingLiU" w:hAnsi="Cambria"/>
      <w:color w:val="17365D"/>
      <w:spacing w:val="5"/>
      <w:kern w:val="28"/>
      <w:sz w:val="52"/>
      <w:szCs w:val="52"/>
    </w:rPr>
  </w:style>
  <w:style w:type="character" w:customStyle="1" w:styleId="11">
    <w:name w:val="Заголовок Знак1"/>
    <w:link w:val="a8"/>
    <w:uiPriority w:val="10"/>
    <w:rsid w:val="005060D9"/>
    <w:rPr>
      <w:rFonts w:ascii="Cambria" w:eastAsia="PMingLiU" w:hAnsi="Cambria" w:cs="Times New Roman"/>
      <w:color w:val="17365D"/>
      <w:spacing w:val="5"/>
      <w:kern w:val="28"/>
      <w:sz w:val="52"/>
      <w:szCs w:val="52"/>
    </w:rPr>
  </w:style>
  <w:style w:type="paragraph" w:styleId="a9">
    <w:name w:val="footer"/>
    <w:basedOn w:val="a"/>
    <w:link w:val="aa"/>
    <w:uiPriority w:val="99"/>
    <w:unhideWhenUsed/>
    <w:rsid w:val="005060D9"/>
    <w:pPr>
      <w:tabs>
        <w:tab w:val="center" w:pos="4677"/>
        <w:tab w:val="right" w:pos="9355"/>
      </w:tabs>
    </w:pPr>
    <w:rPr>
      <w:rFonts w:ascii="Calibri" w:hAnsi="Calibri"/>
      <w:sz w:val="20"/>
      <w:szCs w:val="20"/>
    </w:rPr>
  </w:style>
  <w:style w:type="character" w:customStyle="1" w:styleId="aa">
    <w:name w:val="Нижний колонтитул Знак"/>
    <w:link w:val="a9"/>
    <w:uiPriority w:val="99"/>
    <w:rsid w:val="005060D9"/>
    <w:rPr>
      <w:rFonts w:ascii="Calibri" w:eastAsia="Calibri" w:hAnsi="Calibri" w:cs="Times New Roman"/>
    </w:rPr>
  </w:style>
  <w:style w:type="paragraph" w:styleId="ab">
    <w:name w:val="Balloon Text"/>
    <w:basedOn w:val="a"/>
    <w:link w:val="ac"/>
    <w:uiPriority w:val="99"/>
    <w:semiHidden/>
    <w:unhideWhenUsed/>
    <w:rsid w:val="001E7F9B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1E7F9B"/>
    <w:rPr>
      <w:rFonts w:ascii="Tahoma" w:hAnsi="Tahoma" w:cs="Tahoma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1E7F9B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rsid w:val="001E7F9B"/>
    <w:rPr>
      <w:rFonts w:ascii="Times New Roman" w:hAnsi="Times New Roman" w:cs="Times New Roman"/>
      <w:sz w:val="24"/>
      <w:szCs w:val="24"/>
      <w:lang w:eastAsia="ru-RU"/>
    </w:rPr>
  </w:style>
  <w:style w:type="character" w:styleId="af">
    <w:name w:val="annotation reference"/>
    <w:uiPriority w:val="99"/>
    <w:semiHidden/>
    <w:unhideWhenUsed/>
    <w:rsid w:val="0061189C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61189C"/>
    <w:rPr>
      <w:sz w:val="20"/>
      <w:szCs w:val="20"/>
    </w:rPr>
  </w:style>
  <w:style w:type="character" w:customStyle="1" w:styleId="af1">
    <w:name w:val="Текст примечания Знак"/>
    <w:link w:val="af0"/>
    <w:uiPriority w:val="99"/>
    <w:semiHidden/>
    <w:rsid w:val="0061189C"/>
    <w:rPr>
      <w:rFonts w:ascii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61189C"/>
    <w:rPr>
      <w:b/>
      <w:bCs/>
    </w:rPr>
  </w:style>
  <w:style w:type="character" w:customStyle="1" w:styleId="af3">
    <w:name w:val="Тема примечания Знак"/>
    <w:link w:val="af2"/>
    <w:uiPriority w:val="99"/>
    <w:semiHidden/>
    <w:rsid w:val="0061189C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styleId="af4">
    <w:name w:val="Strong"/>
    <w:uiPriority w:val="22"/>
    <w:qFormat/>
    <w:rsid w:val="00A82BB0"/>
    <w:rPr>
      <w:b/>
      <w:bCs/>
    </w:rPr>
  </w:style>
  <w:style w:type="paragraph" w:styleId="af5">
    <w:name w:val="Revision"/>
    <w:hidden/>
    <w:uiPriority w:val="99"/>
    <w:semiHidden/>
    <w:rsid w:val="00903AC5"/>
    <w:rPr>
      <w:rFonts w:ascii="Times New Roman" w:hAnsi="Times New Roman"/>
      <w:sz w:val="24"/>
      <w:szCs w:val="24"/>
    </w:rPr>
  </w:style>
  <w:style w:type="paragraph" w:styleId="af6">
    <w:name w:val="caption"/>
    <w:basedOn w:val="a"/>
    <w:next w:val="a"/>
    <w:uiPriority w:val="35"/>
    <w:qFormat/>
    <w:rsid w:val="003602B9"/>
    <w:pPr>
      <w:spacing w:after="200"/>
    </w:pPr>
    <w:rPr>
      <w:i/>
      <w:iCs/>
      <w:color w:val="1F497D"/>
      <w:sz w:val="18"/>
      <w:szCs w:val="18"/>
    </w:rPr>
  </w:style>
  <w:style w:type="paragraph" w:customStyle="1" w:styleId="s1">
    <w:name w:val="s_1"/>
    <w:basedOn w:val="a"/>
    <w:rsid w:val="00022E68"/>
    <w:pPr>
      <w:spacing w:before="100" w:beforeAutospacing="1" w:after="100" w:afterAutospacing="1"/>
    </w:pPr>
    <w:rPr>
      <w:rFonts w:eastAsia="Times New Roman"/>
    </w:rPr>
  </w:style>
  <w:style w:type="paragraph" w:styleId="af7">
    <w:name w:val="endnote text"/>
    <w:basedOn w:val="a"/>
    <w:link w:val="af8"/>
    <w:uiPriority w:val="99"/>
    <w:semiHidden/>
    <w:unhideWhenUsed/>
    <w:rsid w:val="001A5E7B"/>
    <w:rPr>
      <w:sz w:val="20"/>
      <w:szCs w:val="20"/>
    </w:rPr>
  </w:style>
  <w:style w:type="character" w:customStyle="1" w:styleId="af8">
    <w:name w:val="Текст концевой сноски Знак"/>
    <w:link w:val="af7"/>
    <w:uiPriority w:val="99"/>
    <w:semiHidden/>
    <w:rsid w:val="001A5E7B"/>
    <w:rPr>
      <w:rFonts w:ascii="Times New Roman" w:hAnsi="Times New Roman" w:cs="Times New Roman"/>
      <w:sz w:val="20"/>
      <w:szCs w:val="20"/>
      <w:lang w:eastAsia="ru-RU"/>
    </w:rPr>
  </w:style>
  <w:style w:type="character" w:styleId="af9">
    <w:name w:val="endnote reference"/>
    <w:uiPriority w:val="99"/>
    <w:semiHidden/>
    <w:unhideWhenUsed/>
    <w:rsid w:val="001A5E7B"/>
    <w:rPr>
      <w:vertAlign w:val="superscript"/>
    </w:rPr>
  </w:style>
  <w:style w:type="character" w:customStyle="1" w:styleId="20">
    <w:name w:val="Заголовок 2 Знак"/>
    <w:link w:val="2"/>
    <w:uiPriority w:val="9"/>
    <w:rsid w:val="00AF0274"/>
    <w:rPr>
      <w:rFonts w:ascii="Cambria" w:eastAsia="SimSun" w:hAnsi="Cambria" w:cs="Times New Roman"/>
      <w:color w:val="365F91"/>
      <w:sz w:val="26"/>
      <w:szCs w:val="26"/>
      <w:lang w:eastAsia="ru-RU"/>
    </w:rPr>
  </w:style>
  <w:style w:type="paragraph" w:styleId="afa">
    <w:name w:val="Body Text"/>
    <w:basedOn w:val="a"/>
    <w:link w:val="afb"/>
    <w:rsid w:val="008B6B08"/>
    <w:pPr>
      <w:spacing w:after="120"/>
    </w:pPr>
    <w:rPr>
      <w:rFonts w:eastAsia="Times New Roman"/>
      <w:szCs w:val="20"/>
    </w:rPr>
  </w:style>
  <w:style w:type="character" w:customStyle="1" w:styleId="afb">
    <w:name w:val="Основной текст Знак"/>
    <w:link w:val="afa"/>
    <w:locked/>
    <w:rsid w:val="008B6B08"/>
    <w:rPr>
      <w:sz w:val="24"/>
      <w:lang w:val="ru-RU" w:eastAsia="ru-RU" w:bidi="ar-SA"/>
    </w:rPr>
  </w:style>
  <w:style w:type="character" w:customStyle="1" w:styleId="afc">
    <w:name w:val="Другое_"/>
    <w:link w:val="afd"/>
    <w:locked/>
    <w:rsid w:val="00ED3B3F"/>
    <w:rPr>
      <w:sz w:val="19"/>
      <w:lang w:bidi="ar-SA"/>
    </w:rPr>
  </w:style>
  <w:style w:type="paragraph" w:customStyle="1" w:styleId="afd">
    <w:name w:val="Другое"/>
    <w:basedOn w:val="a"/>
    <w:link w:val="afc"/>
    <w:rsid w:val="00ED3B3F"/>
    <w:pPr>
      <w:widowControl w:val="0"/>
      <w:ind w:firstLine="400"/>
    </w:pPr>
    <w:rPr>
      <w:rFonts w:ascii="Calibri" w:hAnsi="Calibri"/>
      <w:sz w:val="19"/>
      <w:szCs w:val="20"/>
    </w:rPr>
  </w:style>
  <w:style w:type="paragraph" w:customStyle="1" w:styleId="12">
    <w:name w:val="Абзац списка1"/>
    <w:basedOn w:val="a"/>
    <w:rsid w:val="005F3D19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eastAsia="en-US"/>
    </w:rPr>
  </w:style>
  <w:style w:type="character" w:customStyle="1" w:styleId="40">
    <w:name w:val="Заголовок 4 Знак"/>
    <w:link w:val="4"/>
    <w:locked/>
    <w:rsid w:val="00873382"/>
    <w:rPr>
      <w:rFonts w:eastAsia="Calibri"/>
      <w:b/>
      <w:bCs/>
      <w:sz w:val="28"/>
      <w:szCs w:val="28"/>
      <w:lang w:val="ru-RU" w:eastAsia="ru-RU" w:bidi="ar-SA"/>
    </w:rPr>
  </w:style>
  <w:style w:type="paragraph" w:customStyle="1" w:styleId="13">
    <w:name w:val="Заголовок1"/>
    <w:basedOn w:val="a"/>
    <w:next w:val="a"/>
    <w:link w:val="afe"/>
    <w:uiPriority w:val="10"/>
    <w:qFormat/>
    <w:rsid w:val="00E863AF"/>
    <w:pPr>
      <w:pBdr>
        <w:bottom w:val="single" w:sz="8" w:space="4" w:color="4F81BD"/>
      </w:pBdr>
      <w:spacing w:after="300"/>
      <w:contextualSpacing/>
    </w:pPr>
    <w:rPr>
      <w:rFonts w:ascii="Cambria" w:eastAsia="PMingLiU" w:hAnsi="Cambria"/>
      <w:color w:val="17365D"/>
      <w:spacing w:val="5"/>
      <w:kern w:val="28"/>
      <w:sz w:val="52"/>
      <w:szCs w:val="52"/>
    </w:rPr>
  </w:style>
  <w:style w:type="character" w:customStyle="1" w:styleId="afe">
    <w:name w:val="Заголовок Знак"/>
    <w:link w:val="13"/>
    <w:uiPriority w:val="10"/>
    <w:rsid w:val="00E863AF"/>
    <w:rPr>
      <w:rFonts w:ascii="Cambria" w:eastAsia="PMingLiU" w:hAnsi="Cambria"/>
      <w:color w:val="17365D"/>
      <w:spacing w:val="5"/>
      <w:kern w:val="28"/>
      <w:sz w:val="52"/>
      <w:szCs w:val="52"/>
    </w:rPr>
  </w:style>
  <w:style w:type="table" w:customStyle="1" w:styleId="TableNormal">
    <w:name w:val="Table Normal"/>
    <w:uiPriority w:val="2"/>
    <w:semiHidden/>
    <w:unhideWhenUsed/>
    <w:qFormat/>
    <w:rsid w:val="00E863AF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f">
    <w:name w:val="No Spacing"/>
    <w:uiPriority w:val="1"/>
    <w:qFormat/>
    <w:rsid w:val="005C542E"/>
    <w:rPr>
      <w:rFonts w:ascii="Times New Roman" w:hAnsi="Times New Roman"/>
      <w:sz w:val="24"/>
      <w:szCs w:val="24"/>
    </w:rPr>
  </w:style>
  <w:style w:type="paragraph" w:customStyle="1" w:styleId="Default">
    <w:name w:val="Default"/>
    <w:qFormat/>
    <w:rsid w:val="00A124BF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1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6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3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1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7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1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0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0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0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5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2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0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1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0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9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7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7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4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1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4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FAA155-28FB-450C-A16F-18EC0E327D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6</Pages>
  <Words>2150</Words>
  <Characters>12255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Обухова Ольга Михайловна</cp:lastModifiedBy>
  <cp:revision>5</cp:revision>
  <cp:lastPrinted>2025-08-06T15:49:00Z</cp:lastPrinted>
  <dcterms:created xsi:type="dcterms:W3CDTF">2025-08-14T12:41:00Z</dcterms:created>
  <dcterms:modified xsi:type="dcterms:W3CDTF">2025-09-02T14:06:00Z</dcterms:modified>
</cp:coreProperties>
</file>